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F9" w:rsidRDefault="00BA5815" w:rsidP="00AD3283">
      <w:pPr>
        <w:spacing w:after="0" w:line="240" w:lineRule="auto"/>
        <w:ind w:firstLine="720"/>
        <w:jc w:val="both"/>
        <w:rPr>
          <w:caps/>
        </w:rPr>
      </w:pPr>
      <w:r>
        <w:rPr>
          <w:caps/>
          <w:noProof/>
        </w:rPr>
        <w:pict>
          <v:rect id="_x0000_s1032" style="position:absolute;left:0;text-align:left;margin-left:211pt;margin-top:-14.7pt;width:134.3pt;height:40.1pt;z-index:251662336" stroked="f">
            <v:textbox>
              <w:txbxContent>
                <w:p w:rsidR="00553506" w:rsidRDefault="00553506">
                  <w:r>
                    <w:rPr>
                      <w:noProof/>
                    </w:rPr>
                    <w:drawing>
                      <wp:inline distT="0" distB="0" distL="0" distR="0">
                        <wp:extent cx="1473320" cy="4673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88263" cy="472039"/>
                                </a:xfrm>
                                <a:prstGeom prst="rect">
                                  <a:avLst/>
                                </a:prstGeom>
                                <a:noFill/>
                                <a:ln w="9525">
                                  <a:noFill/>
                                  <a:miter lim="800000"/>
                                  <a:headEnd/>
                                  <a:tailEnd/>
                                </a:ln>
                              </pic:spPr>
                            </pic:pic>
                          </a:graphicData>
                        </a:graphic>
                      </wp:inline>
                    </w:drawing>
                  </w:r>
                </w:p>
              </w:txbxContent>
            </v:textbox>
          </v:rect>
        </w:pict>
      </w:r>
      <w:r w:rsidR="006418D1">
        <w:rPr>
          <w:caps/>
        </w:rPr>
        <w:t xml:space="preserve">                                             </w:t>
      </w:r>
    </w:p>
    <w:p w:rsidR="005C10F9" w:rsidRDefault="005C10F9" w:rsidP="00AD3283">
      <w:pPr>
        <w:spacing w:after="0" w:line="240" w:lineRule="auto"/>
        <w:ind w:firstLine="720"/>
        <w:jc w:val="both"/>
        <w:rPr>
          <w:caps/>
        </w:rPr>
      </w:pPr>
    </w:p>
    <w:p w:rsidR="00AD3283" w:rsidRDefault="006418D1" w:rsidP="005C10F9">
      <w:pPr>
        <w:spacing w:after="0" w:line="240" w:lineRule="auto"/>
        <w:ind w:firstLine="720"/>
        <w:jc w:val="center"/>
        <w:rPr>
          <w:caps/>
        </w:rPr>
      </w:pPr>
      <w:r>
        <w:rPr>
          <w:caps/>
        </w:rPr>
        <w:t>copy right transfer</w:t>
      </w:r>
      <w:r w:rsidR="00AD3283">
        <w:rPr>
          <w:caps/>
        </w:rPr>
        <w:t xml:space="preserve"> </w:t>
      </w:r>
      <w:r>
        <w:rPr>
          <w:caps/>
        </w:rPr>
        <w:t xml:space="preserve"> </w:t>
      </w:r>
      <w:r w:rsidR="00154117">
        <w:rPr>
          <w:caps/>
        </w:rPr>
        <w:t xml:space="preserve">, </w:t>
      </w:r>
      <w:r>
        <w:rPr>
          <w:caps/>
        </w:rPr>
        <w:t xml:space="preserve">agreement </w:t>
      </w:r>
      <w:r w:rsidR="00154117">
        <w:rPr>
          <w:caps/>
        </w:rPr>
        <w:t xml:space="preserve"> AND DECLARATION </w:t>
      </w:r>
      <w:r>
        <w:rPr>
          <w:caps/>
        </w:rPr>
        <w:t>form</w:t>
      </w:r>
    </w:p>
    <w:p w:rsidR="00AD3283" w:rsidRDefault="00AD3283" w:rsidP="00AD3283">
      <w:pPr>
        <w:spacing w:after="0" w:line="240" w:lineRule="auto"/>
        <w:jc w:val="both"/>
        <w:rPr>
          <w:sz w:val="24"/>
          <w:szCs w:val="30"/>
        </w:rPr>
      </w:pPr>
      <w:r w:rsidRPr="00AD3283">
        <w:rPr>
          <w:sz w:val="26"/>
          <w:szCs w:val="32"/>
        </w:rPr>
        <w:t xml:space="preserve">  </w:t>
      </w:r>
      <w:r w:rsidR="00154117" w:rsidRPr="00AD3283">
        <w:rPr>
          <w:sz w:val="24"/>
          <w:szCs w:val="30"/>
          <w:highlight w:val="yellow"/>
        </w:rPr>
        <w:t xml:space="preserve">(Take printout of </w:t>
      </w:r>
      <w:r w:rsidRPr="00AD3283">
        <w:rPr>
          <w:sz w:val="24"/>
          <w:szCs w:val="30"/>
          <w:highlight w:val="yellow"/>
        </w:rPr>
        <w:t xml:space="preserve"> this form.</w:t>
      </w:r>
      <w:r>
        <w:rPr>
          <w:sz w:val="24"/>
          <w:szCs w:val="30"/>
          <w:highlight w:val="yellow"/>
        </w:rPr>
        <w:t xml:space="preserve"> </w:t>
      </w:r>
      <w:r w:rsidRPr="00AD3283">
        <w:rPr>
          <w:sz w:val="24"/>
          <w:szCs w:val="30"/>
          <w:highlight w:val="yellow"/>
        </w:rPr>
        <w:t>Fill the yellow highlighted space .Scan and send along with your manuscript</w:t>
      </w:r>
      <w:r w:rsidRPr="00AD3283">
        <w:rPr>
          <w:sz w:val="24"/>
          <w:szCs w:val="30"/>
        </w:rPr>
        <w:t>)</w:t>
      </w:r>
    </w:p>
    <w:p w:rsidR="00AD3283" w:rsidRPr="00AD3283" w:rsidRDefault="00AD3283" w:rsidP="00AD3283">
      <w:pPr>
        <w:spacing w:after="0" w:line="240" w:lineRule="auto"/>
        <w:jc w:val="both"/>
        <w:rPr>
          <w:caps/>
        </w:rPr>
      </w:pPr>
    </w:p>
    <w:p w:rsidR="00154117" w:rsidRPr="00D078D1" w:rsidRDefault="00154117" w:rsidP="00AD3283">
      <w:pPr>
        <w:jc w:val="center"/>
        <w:rPr>
          <w:i/>
          <w:iCs/>
          <w:sz w:val="16"/>
        </w:rPr>
      </w:pPr>
      <w:r w:rsidRPr="00D078D1">
        <w:rPr>
          <w:i/>
          <w:iCs/>
          <w:color w:val="FF0000"/>
          <w:highlight w:val="green"/>
        </w:rPr>
        <w:t>Without th</w:t>
      </w:r>
      <w:r w:rsidR="00AD3283" w:rsidRPr="00D078D1">
        <w:rPr>
          <w:i/>
          <w:iCs/>
          <w:color w:val="FF0000"/>
          <w:highlight w:val="green"/>
        </w:rPr>
        <w:t>is</w:t>
      </w:r>
      <w:r w:rsidRPr="00D078D1">
        <w:rPr>
          <w:i/>
          <w:iCs/>
          <w:color w:val="FF0000"/>
          <w:highlight w:val="green"/>
        </w:rPr>
        <w:t xml:space="preserve"> </w:t>
      </w:r>
      <w:r w:rsidR="00AD3283" w:rsidRPr="00D078D1">
        <w:rPr>
          <w:i/>
          <w:iCs/>
          <w:color w:val="FF0000"/>
          <w:highlight w:val="green"/>
        </w:rPr>
        <w:t>completed form ,</w:t>
      </w:r>
      <w:r w:rsidRPr="00D078D1">
        <w:rPr>
          <w:i/>
          <w:iCs/>
          <w:color w:val="FF0000"/>
          <w:highlight w:val="green"/>
        </w:rPr>
        <w:t xml:space="preserve"> your manuscript will not be considered for publication</w:t>
      </w:r>
    </w:p>
    <w:p w:rsidR="00154117" w:rsidRPr="006357EF" w:rsidRDefault="00BA5815" w:rsidP="006357EF">
      <w:pPr>
        <w:jc w:val="both"/>
        <w:rPr>
          <w:i/>
          <w:iCs/>
          <w:sz w:val="16"/>
          <w:szCs w:val="16"/>
        </w:rPr>
      </w:pPr>
      <w:r w:rsidRPr="00BA5815">
        <w:rPr>
          <w:i/>
          <w:iCs/>
          <w:caps/>
          <w:noProof/>
          <w:sz w:val="12"/>
          <w:szCs w:val="1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32.4pt;margin-top:7.4pt;width:194.45pt;height:27.1pt;z-index:251660288" adj="111,38458">
            <v:textbox>
              <w:txbxContent>
                <w:p w:rsidR="00154117" w:rsidRPr="005C10F9" w:rsidRDefault="00154117" w:rsidP="00154117">
                  <w:pPr>
                    <w:jc w:val="both"/>
                    <w:rPr>
                      <w:color w:val="FF0000"/>
                      <w:sz w:val="14"/>
                      <w:szCs w:val="14"/>
                    </w:rPr>
                  </w:pPr>
                  <w:r w:rsidRPr="005C10F9">
                    <w:rPr>
                      <w:color w:val="FF0000"/>
                      <w:sz w:val="14"/>
                      <w:szCs w:val="14"/>
                    </w:rPr>
                    <w:t xml:space="preserve">Read and remove the red coloured words and enter the relevant information </w:t>
                  </w:r>
                </w:p>
              </w:txbxContent>
            </v:textbox>
          </v:shape>
        </w:pict>
      </w:r>
      <w:r w:rsidR="00154117" w:rsidRPr="006357EF">
        <w:rPr>
          <w:i/>
          <w:iCs/>
          <w:sz w:val="16"/>
          <w:szCs w:val="16"/>
        </w:rPr>
        <w:t xml:space="preserve">To, </w:t>
      </w:r>
    </w:p>
    <w:p w:rsidR="00154117" w:rsidRPr="006357EF" w:rsidRDefault="00154117" w:rsidP="00D078D1">
      <w:pPr>
        <w:spacing w:after="0" w:line="240" w:lineRule="auto"/>
        <w:jc w:val="both"/>
        <w:rPr>
          <w:i/>
          <w:iCs/>
          <w:caps/>
          <w:sz w:val="12"/>
          <w:szCs w:val="12"/>
        </w:rPr>
      </w:pPr>
      <w:r w:rsidRPr="006357EF">
        <w:rPr>
          <w:i/>
          <w:iCs/>
          <w:sz w:val="16"/>
          <w:szCs w:val="16"/>
        </w:rPr>
        <w:t>T</w:t>
      </w:r>
      <w:r w:rsidRPr="006357EF">
        <w:rPr>
          <w:i/>
          <w:iCs/>
          <w:sz w:val="12"/>
          <w:szCs w:val="12"/>
        </w:rPr>
        <w:t xml:space="preserve">he </w:t>
      </w:r>
      <w:r w:rsidRPr="006357EF">
        <w:rPr>
          <w:i/>
          <w:iCs/>
          <w:caps/>
          <w:sz w:val="12"/>
          <w:szCs w:val="12"/>
        </w:rPr>
        <w:t>Managing Editor ,</w:t>
      </w:r>
    </w:p>
    <w:p w:rsidR="00154117" w:rsidRPr="006357EF" w:rsidRDefault="00154117" w:rsidP="00D078D1">
      <w:pPr>
        <w:spacing w:after="0" w:line="240" w:lineRule="auto"/>
        <w:jc w:val="both"/>
        <w:rPr>
          <w:caps/>
          <w:sz w:val="12"/>
          <w:szCs w:val="12"/>
        </w:rPr>
      </w:pPr>
      <w:r w:rsidRPr="006357EF">
        <w:rPr>
          <w:i/>
          <w:iCs/>
          <w:caps/>
          <w:sz w:val="12"/>
          <w:szCs w:val="12"/>
        </w:rPr>
        <w:t>International</w:t>
      </w:r>
      <w:r w:rsidRPr="006357EF">
        <w:rPr>
          <w:caps/>
          <w:sz w:val="12"/>
          <w:szCs w:val="12"/>
        </w:rPr>
        <w:t xml:space="preserve"> Journal of Pharma and Bio Sciences.</w:t>
      </w:r>
    </w:p>
    <w:p w:rsidR="009D468F" w:rsidRPr="006357EF" w:rsidRDefault="006357EF" w:rsidP="006357EF">
      <w:pPr>
        <w:spacing w:after="0" w:line="240" w:lineRule="auto"/>
        <w:jc w:val="both"/>
        <w:rPr>
          <w:sz w:val="12"/>
          <w:szCs w:val="12"/>
        </w:rPr>
      </w:pPr>
      <w:r>
        <w:rPr>
          <w:sz w:val="12"/>
          <w:szCs w:val="12"/>
        </w:rPr>
        <w:t xml:space="preserve">                 </w:t>
      </w:r>
      <w:r w:rsidR="00D078D1" w:rsidRPr="006357EF">
        <w:rPr>
          <w:sz w:val="12"/>
          <w:szCs w:val="12"/>
        </w:rPr>
        <w:t>www.ijpbs.net</w:t>
      </w:r>
    </w:p>
    <w:tbl>
      <w:tblPr>
        <w:tblpPr w:leftFromText="180" w:rightFromText="180" w:vertAnchor="page" w:horzAnchor="margin" w:tblpXSpec="center" w:tblpY="3595"/>
        <w:tblW w:w="6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7"/>
        <w:gridCol w:w="5289"/>
      </w:tblGrid>
      <w:tr w:rsidR="006357EF" w:rsidRPr="006357EF" w:rsidTr="006357EF">
        <w:trPr>
          <w:trHeight w:val="249"/>
        </w:trPr>
        <w:tc>
          <w:tcPr>
            <w:tcW w:w="867" w:type="dxa"/>
            <w:vAlign w:val="center"/>
          </w:tcPr>
          <w:p w:rsidR="006357EF" w:rsidRPr="006357EF" w:rsidRDefault="006357EF" w:rsidP="006357EF">
            <w:pPr>
              <w:spacing w:after="0" w:line="240" w:lineRule="auto"/>
              <w:rPr>
                <w:caps/>
                <w:sz w:val="12"/>
                <w:szCs w:val="12"/>
              </w:rPr>
            </w:pPr>
            <w:r w:rsidRPr="006357EF">
              <w:rPr>
                <w:caps/>
                <w:sz w:val="12"/>
                <w:szCs w:val="12"/>
              </w:rPr>
              <w:t>Title</w:t>
            </w:r>
          </w:p>
        </w:tc>
        <w:tc>
          <w:tcPr>
            <w:tcW w:w="5289" w:type="dxa"/>
            <w:vAlign w:val="center"/>
          </w:tcPr>
          <w:p w:rsidR="006357EF" w:rsidRPr="006357EF" w:rsidRDefault="006357EF" w:rsidP="006357EF">
            <w:pPr>
              <w:spacing w:after="0" w:line="240" w:lineRule="auto"/>
              <w:rPr>
                <w:i/>
                <w:caps/>
                <w:color w:val="FF0000"/>
                <w:sz w:val="12"/>
                <w:szCs w:val="12"/>
                <w:highlight w:val="yellow"/>
              </w:rPr>
            </w:pPr>
            <w:r w:rsidRPr="006357EF">
              <w:rPr>
                <w:i/>
                <w:caps/>
                <w:color w:val="FF0000"/>
                <w:sz w:val="12"/>
                <w:szCs w:val="12"/>
                <w:highlight w:val="yellow"/>
              </w:rPr>
              <w:t>Enter the title of your manuscript</w:t>
            </w:r>
          </w:p>
        </w:tc>
      </w:tr>
      <w:tr w:rsidR="006357EF" w:rsidRPr="006357EF" w:rsidTr="006357EF">
        <w:trPr>
          <w:trHeight w:val="249"/>
        </w:trPr>
        <w:tc>
          <w:tcPr>
            <w:tcW w:w="867" w:type="dxa"/>
            <w:vAlign w:val="center"/>
          </w:tcPr>
          <w:p w:rsidR="006357EF" w:rsidRPr="006357EF" w:rsidRDefault="006357EF" w:rsidP="006357EF">
            <w:pPr>
              <w:spacing w:after="0" w:line="240" w:lineRule="auto"/>
              <w:rPr>
                <w:caps/>
                <w:sz w:val="12"/>
                <w:szCs w:val="12"/>
              </w:rPr>
            </w:pPr>
            <w:r w:rsidRPr="006357EF">
              <w:rPr>
                <w:caps/>
                <w:sz w:val="12"/>
                <w:szCs w:val="12"/>
              </w:rPr>
              <w:t>Type</w:t>
            </w:r>
          </w:p>
        </w:tc>
        <w:tc>
          <w:tcPr>
            <w:tcW w:w="5289" w:type="dxa"/>
            <w:vAlign w:val="center"/>
          </w:tcPr>
          <w:p w:rsidR="006357EF" w:rsidRPr="006357EF" w:rsidRDefault="006357EF" w:rsidP="006357EF">
            <w:pPr>
              <w:spacing w:after="0" w:line="240" w:lineRule="auto"/>
              <w:rPr>
                <w:i/>
                <w:caps/>
                <w:color w:val="FF0000"/>
                <w:sz w:val="12"/>
                <w:szCs w:val="12"/>
                <w:highlight w:val="yellow"/>
              </w:rPr>
            </w:pPr>
            <w:r w:rsidRPr="006357EF">
              <w:rPr>
                <w:i/>
                <w:caps/>
                <w:color w:val="FF0000"/>
                <w:sz w:val="12"/>
                <w:szCs w:val="12"/>
                <w:highlight w:val="yellow"/>
              </w:rPr>
              <w:t>Enter the type OF THE ARTICLE (Research or Review article)</w:t>
            </w:r>
          </w:p>
        </w:tc>
      </w:tr>
      <w:tr w:rsidR="006357EF" w:rsidRPr="006357EF" w:rsidTr="006357EF">
        <w:trPr>
          <w:trHeight w:val="249"/>
        </w:trPr>
        <w:tc>
          <w:tcPr>
            <w:tcW w:w="867" w:type="dxa"/>
            <w:vAlign w:val="center"/>
          </w:tcPr>
          <w:p w:rsidR="006357EF" w:rsidRPr="006357EF" w:rsidRDefault="006357EF" w:rsidP="006357EF">
            <w:pPr>
              <w:spacing w:after="0" w:line="240" w:lineRule="auto"/>
              <w:rPr>
                <w:caps/>
                <w:sz w:val="12"/>
                <w:szCs w:val="12"/>
              </w:rPr>
            </w:pPr>
            <w:r w:rsidRPr="006357EF">
              <w:rPr>
                <w:caps/>
                <w:sz w:val="12"/>
                <w:szCs w:val="12"/>
              </w:rPr>
              <w:t>Subject</w:t>
            </w:r>
          </w:p>
        </w:tc>
        <w:tc>
          <w:tcPr>
            <w:tcW w:w="5289" w:type="dxa"/>
            <w:vAlign w:val="center"/>
          </w:tcPr>
          <w:p w:rsidR="006357EF" w:rsidRPr="006357EF" w:rsidRDefault="006357EF" w:rsidP="006357EF">
            <w:pPr>
              <w:spacing w:after="0" w:line="240" w:lineRule="auto"/>
              <w:rPr>
                <w:i/>
                <w:caps/>
                <w:color w:val="FF0000"/>
                <w:sz w:val="12"/>
                <w:szCs w:val="12"/>
                <w:highlight w:val="yellow"/>
              </w:rPr>
            </w:pPr>
            <w:r w:rsidRPr="006357EF">
              <w:rPr>
                <w:i/>
                <w:caps/>
                <w:color w:val="FF0000"/>
                <w:sz w:val="12"/>
                <w:szCs w:val="12"/>
                <w:highlight w:val="yellow"/>
              </w:rPr>
              <w:t>Enter the subject(Pharmaceutical science or Biological science)</w:t>
            </w:r>
          </w:p>
        </w:tc>
      </w:tr>
      <w:tr w:rsidR="006357EF" w:rsidRPr="006357EF" w:rsidTr="006357EF">
        <w:trPr>
          <w:trHeight w:val="266"/>
        </w:trPr>
        <w:tc>
          <w:tcPr>
            <w:tcW w:w="867" w:type="dxa"/>
            <w:vAlign w:val="center"/>
          </w:tcPr>
          <w:p w:rsidR="006357EF" w:rsidRPr="006357EF" w:rsidRDefault="006357EF" w:rsidP="006357EF">
            <w:pPr>
              <w:spacing w:after="0" w:line="240" w:lineRule="auto"/>
              <w:rPr>
                <w:caps/>
                <w:sz w:val="12"/>
                <w:szCs w:val="12"/>
              </w:rPr>
            </w:pPr>
            <w:r w:rsidRPr="006357EF">
              <w:rPr>
                <w:caps/>
                <w:sz w:val="12"/>
                <w:szCs w:val="12"/>
              </w:rPr>
              <w:t>branch</w:t>
            </w:r>
          </w:p>
        </w:tc>
        <w:tc>
          <w:tcPr>
            <w:tcW w:w="5289" w:type="dxa"/>
            <w:vAlign w:val="center"/>
          </w:tcPr>
          <w:p w:rsidR="006357EF" w:rsidRPr="006357EF" w:rsidRDefault="006357EF" w:rsidP="006357EF">
            <w:pPr>
              <w:spacing w:after="0" w:line="240" w:lineRule="auto"/>
              <w:rPr>
                <w:i/>
                <w:caps/>
                <w:color w:val="FF0000"/>
                <w:sz w:val="12"/>
                <w:szCs w:val="12"/>
                <w:highlight w:val="yellow"/>
              </w:rPr>
            </w:pPr>
            <w:r w:rsidRPr="006357EF">
              <w:rPr>
                <w:i/>
                <w:caps/>
                <w:color w:val="FF0000"/>
                <w:sz w:val="12"/>
                <w:szCs w:val="12"/>
                <w:highlight w:val="yellow"/>
              </w:rPr>
              <w:t>Enter the branch     (</w:t>
            </w:r>
            <w:r w:rsidRPr="006357EF">
              <w:rPr>
                <w:color w:val="FF0000"/>
                <w:sz w:val="12"/>
                <w:szCs w:val="12"/>
                <w:highlight w:val="yellow"/>
              </w:rPr>
              <w:t>Refer “aim and scope”of the journal of webpage  for details)</w:t>
            </w:r>
          </w:p>
        </w:tc>
      </w:tr>
    </w:tbl>
    <w:p w:rsidR="009D468F" w:rsidRDefault="009D468F" w:rsidP="009D468F">
      <w:pPr>
        <w:spacing w:after="0" w:line="240" w:lineRule="auto"/>
        <w:ind w:firstLine="720"/>
        <w:jc w:val="both"/>
        <w:rPr>
          <w:caps/>
        </w:rPr>
      </w:pPr>
    </w:p>
    <w:p w:rsidR="006418D1" w:rsidRDefault="006418D1" w:rsidP="009D468F">
      <w:pPr>
        <w:spacing w:after="0" w:line="240" w:lineRule="auto"/>
        <w:ind w:firstLine="720"/>
        <w:jc w:val="both"/>
        <w:rPr>
          <w:caps/>
        </w:rPr>
      </w:pPr>
    </w:p>
    <w:p w:rsidR="006418D1" w:rsidRDefault="006418D1" w:rsidP="009D468F">
      <w:pPr>
        <w:spacing w:after="0" w:line="240" w:lineRule="auto"/>
        <w:ind w:firstLine="720"/>
        <w:jc w:val="both"/>
        <w:rPr>
          <w:caps/>
        </w:rPr>
      </w:pPr>
    </w:p>
    <w:p w:rsidR="006418D1" w:rsidRDefault="006418D1" w:rsidP="009D468F">
      <w:pPr>
        <w:spacing w:after="0" w:line="240" w:lineRule="auto"/>
        <w:ind w:firstLine="720"/>
        <w:jc w:val="both"/>
        <w:rPr>
          <w:caps/>
        </w:rPr>
      </w:pPr>
    </w:p>
    <w:p w:rsidR="006418D1" w:rsidRPr="006357EF" w:rsidRDefault="006418D1" w:rsidP="009D468F">
      <w:pPr>
        <w:spacing w:after="0" w:line="240" w:lineRule="auto"/>
        <w:ind w:firstLine="720"/>
        <w:jc w:val="both"/>
        <w:rPr>
          <w:caps/>
          <w:sz w:val="12"/>
          <w:szCs w:val="12"/>
        </w:rPr>
      </w:pPr>
    </w:p>
    <w:p w:rsidR="00764EC9" w:rsidRPr="006357EF" w:rsidRDefault="00764EC9" w:rsidP="009D468F">
      <w:pPr>
        <w:spacing w:after="0" w:line="240" w:lineRule="auto"/>
        <w:ind w:firstLine="720"/>
        <w:jc w:val="both"/>
        <w:rPr>
          <w:caps/>
          <w:sz w:val="12"/>
          <w:szCs w:val="12"/>
        </w:rPr>
        <w:sectPr w:rsidR="00764EC9" w:rsidRPr="006357EF" w:rsidSect="005C10F9">
          <w:footerReference w:type="default" r:id="rId8"/>
          <w:pgSz w:w="11906" w:h="16838"/>
          <w:pgMar w:top="810" w:right="386" w:bottom="1440" w:left="630" w:header="708" w:footer="401"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6357EF" w:rsidRDefault="006357EF" w:rsidP="009D468F">
      <w:pPr>
        <w:spacing w:after="0" w:line="240" w:lineRule="auto"/>
        <w:ind w:firstLine="720"/>
        <w:jc w:val="both"/>
        <w:rPr>
          <w:sz w:val="12"/>
          <w:szCs w:val="12"/>
        </w:rPr>
      </w:pPr>
    </w:p>
    <w:p w:rsidR="001B5B73" w:rsidRDefault="001B5B73" w:rsidP="009D468F">
      <w:pPr>
        <w:spacing w:after="0" w:line="240" w:lineRule="auto"/>
        <w:ind w:firstLine="720"/>
        <w:jc w:val="both"/>
        <w:rPr>
          <w:sz w:val="12"/>
          <w:szCs w:val="12"/>
        </w:rPr>
        <w:sectPr w:rsidR="001B5B73" w:rsidSect="005C10F9">
          <w:type w:val="continuous"/>
          <w:pgSz w:w="11906" w:h="16838"/>
          <w:pgMar w:top="810" w:right="566" w:bottom="1440" w:left="630" w:header="708" w:footer="401" w:gutter="0"/>
          <w:pgBorders w:offsetFrom="page">
            <w:top w:val="dashDotStroked" w:sz="24" w:space="24" w:color="auto"/>
            <w:left w:val="dashDotStroked" w:sz="24" w:space="24" w:color="auto"/>
            <w:bottom w:val="dashDotStroked" w:sz="24" w:space="24" w:color="auto"/>
            <w:right w:val="dashDotStroked" w:sz="24" w:space="24" w:color="auto"/>
          </w:pgBorders>
          <w:cols w:num="2" w:space="90"/>
          <w:docGrid w:linePitch="360"/>
        </w:sectPr>
      </w:pPr>
    </w:p>
    <w:p w:rsidR="009D468F" w:rsidRPr="006357EF" w:rsidRDefault="009D468F" w:rsidP="009D468F">
      <w:pPr>
        <w:spacing w:after="0" w:line="240" w:lineRule="auto"/>
        <w:ind w:firstLine="720"/>
        <w:jc w:val="both"/>
        <w:rPr>
          <w:sz w:val="12"/>
          <w:szCs w:val="12"/>
        </w:rPr>
      </w:pPr>
      <w:r w:rsidRPr="006357EF">
        <w:rPr>
          <w:sz w:val="12"/>
          <w:szCs w:val="12"/>
        </w:rPr>
        <w:lastRenderedPageBreak/>
        <w:t>In reference to the abov</w:t>
      </w:r>
      <w:r w:rsidR="00AD3283" w:rsidRPr="006357EF">
        <w:rPr>
          <w:sz w:val="12"/>
          <w:szCs w:val="12"/>
        </w:rPr>
        <w:t>e , I as a corresponding author along with other authors mentioned below</w:t>
      </w:r>
      <w:r w:rsidR="001B5B73">
        <w:rPr>
          <w:sz w:val="12"/>
          <w:szCs w:val="12"/>
        </w:rPr>
        <w:t xml:space="preserve"> table</w:t>
      </w:r>
      <w:r w:rsidR="00AD3283" w:rsidRPr="006357EF">
        <w:rPr>
          <w:sz w:val="12"/>
          <w:szCs w:val="12"/>
        </w:rPr>
        <w:t xml:space="preserve">, </w:t>
      </w:r>
      <w:r w:rsidRPr="006357EF">
        <w:rPr>
          <w:sz w:val="12"/>
          <w:szCs w:val="12"/>
        </w:rPr>
        <w:t xml:space="preserve"> submit the manuscript for publication in International Journal of P</w:t>
      </w:r>
      <w:r w:rsidR="00496E4A" w:rsidRPr="006357EF">
        <w:rPr>
          <w:sz w:val="12"/>
          <w:szCs w:val="12"/>
        </w:rPr>
        <w:t>harma and Bio sciences (IJPBS). Contributing authors refer to all the authors mentioned in the submitted manuscript .</w:t>
      </w:r>
      <w:r w:rsidR="00AD3283" w:rsidRPr="006357EF">
        <w:rPr>
          <w:sz w:val="12"/>
          <w:szCs w:val="12"/>
        </w:rPr>
        <w:t xml:space="preserve">We </w:t>
      </w:r>
      <w:r w:rsidR="00496E4A" w:rsidRPr="006357EF">
        <w:rPr>
          <w:sz w:val="12"/>
          <w:szCs w:val="12"/>
        </w:rPr>
        <w:t xml:space="preserve">– contributing authors , </w:t>
      </w:r>
      <w:r w:rsidRPr="006357EF">
        <w:rPr>
          <w:sz w:val="12"/>
          <w:szCs w:val="12"/>
        </w:rPr>
        <w:t>satisfy and declare the following criteria</w:t>
      </w:r>
    </w:p>
    <w:p w:rsidR="009D468F" w:rsidRPr="006357EF" w:rsidRDefault="009D468F" w:rsidP="00784A49">
      <w:pPr>
        <w:pStyle w:val="ListParagraph"/>
        <w:numPr>
          <w:ilvl w:val="0"/>
          <w:numId w:val="1"/>
        </w:numPr>
        <w:spacing w:after="0" w:line="240" w:lineRule="auto"/>
        <w:ind w:left="450" w:hanging="270"/>
        <w:jc w:val="both"/>
        <w:rPr>
          <w:sz w:val="12"/>
          <w:szCs w:val="12"/>
        </w:rPr>
      </w:pPr>
      <w:r w:rsidRPr="006357EF">
        <w:rPr>
          <w:sz w:val="12"/>
          <w:szCs w:val="12"/>
        </w:rPr>
        <w:t>The animal/human study (if any) was taken after the prior approval of country/institutional relevant ethical committee</w:t>
      </w:r>
      <w:r w:rsidR="00784A49" w:rsidRPr="006357EF">
        <w:rPr>
          <w:sz w:val="12"/>
          <w:szCs w:val="12"/>
        </w:rPr>
        <w:t xml:space="preserve"> and mentioned in the manuscript</w:t>
      </w:r>
      <w:r w:rsidRPr="006357EF">
        <w:rPr>
          <w:sz w:val="12"/>
          <w:szCs w:val="12"/>
        </w:rPr>
        <w:t>.</w:t>
      </w:r>
      <w:r w:rsidR="00784A49" w:rsidRPr="006357EF">
        <w:rPr>
          <w:sz w:val="12"/>
          <w:szCs w:val="12"/>
        </w:rPr>
        <w:t xml:space="preserve"> </w:t>
      </w:r>
      <w:r w:rsidRPr="006357EF">
        <w:rPr>
          <w:sz w:val="12"/>
          <w:szCs w:val="12"/>
        </w:rPr>
        <w:t>I</w:t>
      </w:r>
      <w:r w:rsidR="001B5B73">
        <w:rPr>
          <w:sz w:val="12"/>
          <w:szCs w:val="12"/>
        </w:rPr>
        <w:t>,</w:t>
      </w:r>
      <w:r w:rsidRPr="006357EF">
        <w:rPr>
          <w:sz w:val="12"/>
          <w:szCs w:val="12"/>
        </w:rPr>
        <w:t xml:space="preserve"> along with co authors ensure the authenticity  and relevance of this work and the content of the manuscript will no way harm the reputation of the journal (IJPBS).</w:t>
      </w:r>
      <w:r w:rsidR="00784A49" w:rsidRPr="006357EF">
        <w:rPr>
          <w:sz w:val="12"/>
          <w:szCs w:val="12"/>
        </w:rPr>
        <w:t xml:space="preserve"> A written consent was taken (for human study- if any) from the human subjects or patients involved in the study ensuring their acceptance in the study and publication of datas/photos/images in the journal and should be mentioned in the manuscript. We declare that IJPBS Journal will not be responsible if any of the above not followed and the editors decision would be final if any litigation arises during processing </w:t>
      </w:r>
      <w:r w:rsidR="001B5B73">
        <w:rPr>
          <w:sz w:val="12"/>
          <w:szCs w:val="12"/>
        </w:rPr>
        <w:t xml:space="preserve">for publication  </w:t>
      </w:r>
      <w:r w:rsidR="00784A49" w:rsidRPr="006357EF">
        <w:rPr>
          <w:sz w:val="12"/>
          <w:szCs w:val="12"/>
        </w:rPr>
        <w:t xml:space="preserve">or after publication. </w:t>
      </w:r>
    </w:p>
    <w:p w:rsidR="009D468F" w:rsidRPr="006357EF" w:rsidRDefault="009D468F" w:rsidP="009D468F">
      <w:pPr>
        <w:numPr>
          <w:ilvl w:val="0"/>
          <w:numId w:val="1"/>
        </w:numPr>
        <w:spacing w:after="0" w:line="240" w:lineRule="auto"/>
        <w:ind w:left="450" w:hanging="270"/>
        <w:jc w:val="both"/>
        <w:rPr>
          <w:sz w:val="12"/>
          <w:szCs w:val="12"/>
          <w:lang w:val="en-US"/>
        </w:rPr>
      </w:pPr>
      <w:r w:rsidRPr="006357EF">
        <w:rPr>
          <w:sz w:val="12"/>
          <w:szCs w:val="12"/>
          <w:lang w:val="en-US"/>
        </w:rPr>
        <w:t xml:space="preserve">The undersigned author declares that along with the co authors warrants the submitted work is original and has no unlawful or defamatory to the reputation of the journal or invites litigation in individual policies or any copy right  or proprietary right. The authors and coauthors contributed significantly to the content and preparation of this manuscript and they have seen and approved the content, authorship and order of author representation .The Revision of </w:t>
      </w:r>
      <w:r w:rsidR="00784A49" w:rsidRPr="006357EF">
        <w:rPr>
          <w:sz w:val="12"/>
          <w:szCs w:val="12"/>
          <w:lang w:val="en-US"/>
        </w:rPr>
        <w:t>manuscript during</w:t>
      </w:r>
      <w:r w:rsidRPr="006357EF">
        <w:rPr>
          <w:sz w:val="12"/>
          <w:szCs w:val="12"/>
          <w:lang w:val="en-US"/>
        </w:rPr>
        <w:t xml:space="preserve"> publication process rests on the contributors.</w:t>
      </w:r>
    </w:p>
    <w:p w:rsidR="009C7370" w:rsidRPr="006357EF" w:rsidRDefault="009D468F" w:rsidP="00496E4A">
      <w:pPr>
        <w:numPr>
          <w:ilvl w:val="0"/>
          <w:numId w:val="1"/>
        </w:numPr>
        <w:spacing w:after="0" w:line="240" w:lineRule="auto"/>
        <w:ind w:left="450" w:hanging="270"/>
        <w:jc w:val="both"/>
        <w:rPr>
          <w:sz w:val="12"/>
          <w:szCs w:val="12"/>
          <w:lang w:val="en-US"/>
        </w:rPr>
      </w:pPr>
      <w:r w:rsidRPr="006357EF">
        <w:rPr>
          <w:sz w:val="12"/>
          <w:szCs w:val="12"/>
        </w:rPr>
        <w:t xml:space="preserve">The content </w:t>
      </w:r>
      <w:r w:rsidR="009C7370" w:rsidRPr="006357EF">
        <w:rPr>
          <w:sz w:val="12"/>
          <w:szCs w:val="12"/>
        </w:rPr>
        <w:t xml:space="preserve">if </w:t>
      </w:r>
      <w:r w:rsidRPr="006357EF">
        <w:rPr>
          <w:sz w:val="12"/>
          <w:szCs w:val="12"/>
        </w:rPr>
        <w:t>taken from an open access repository or in the public domain include</w:t>
      </w:r>
      <w:r w:rsidR="009C7370" w:rsidRPr="006357EF">
        <w:rPr>
          <w:sz w:val="12"/>
          <w:szCs w:val="12"/>
        </w:rPr>
        <w:t>s</w:t>
      </w:r>
      <w:r w:rsidR="001B5B73">
        <w:rPr>
          <w:sz w:val="12"/>
          <w:szCs w:val="12"/>
        </w:rPr>
        <w:t xml:space="preserve"> a citation and URL.</w:t>
      </w:r>
      <w:r w:rsidR="00784A49" w:rsidRPr="006357EF">
        <w:rPr>
          <w:sz w:val="12"/>
          <w:szCs w:val="12"/>
        </w:rPr>
        <w:t xml:space="preserve"> </w:t>
      </w:r>
    </w:p>
    <w:p w:rsidR="009D468F" w:rsidRPr="006357EF" w:rsidRDefault="009D468F" w:rsidP="009D468F">
      <w:pPr>
        <w:numPr>
          <w:ilvl w:val="0"/>
          <w:numId w:val="1"/>
        </w:numPr>
        <w:spacing w:after="0" w:line="240" w:lineRule="auto"/>
        <w:ind w:left="450" w:hanging="270"/>
        <w:jc w:val="both"/>
        <w:rPr>
          <w:sz w:val="12"/>
          <w:szCs w:val="12"/>
          <w:lang w:val="en-US"/>
        </w:rPr>
      </w:pPr>
      <w:r w:rsidRPr="006357EF">
        <w:rPr>
          <w:sz w:val="12"/>
          <w:szCs w:val="12"/>
          <w:lang w:val="en-US"/>
        </w:rPr>
        <w:t xml:space="preserve">The contributors agree that the content of the manuscript has not been published or communicated to any journal or in any citation database or in any book or chapter etc. </w:t>
      </w:r>
    </w:p>
    <w:p w:rsidR="009D468F" w:rsidRPr="006357EF" w:rsidRDefault="009D468F" w:rsidP="009D468F">
      <w:pPr>
        <w:numPr>
          <w:ilvl w:val="0"/>
          <w:numId w:val="1"/>
        </w:numPr>
        <w:spacing w:after="0" w:line="240" w:lineRule="auto"/>
        <w:ind w:left="450" w:hanging="270"/>
        <w:jc w:val="both"/>
        <w:rPr>
          <w:sz w:val="12"/>
          <w:szCs w:val="12"/>
          <w:lang w:val="en-US"/>
        </w:rPr>
      </w:pPr>
      <w:r w:rsidRPr="006357EF">
        <w:rPr>
          <w:sz w:val="12"/>
          <w:szCs w:val="12"/>
          <w:lang w:val="en-US"/>
        </w:rPr>
        <w:t>All authors confirms commercial affiliations, stock or equity interests or patent – licensing related to this manuscript that could have a financial conflict</w:t>
      </w:r>
      <w:r w:rsidR="001B5B73">
        <w:rPr>
          <w:sz w:val="12"/>
          <w:szCs w:val="12"/>
          <w:lang w:val="en-US"/>
        </w:rPr>
        <w:t>,</w:t>
      </w:r>
      <w:r w:rsidRPr="006357EF">
        <w:rPr>
          <w:sz w:val="12"/>
          <w:szCs w:val="12"/>
          <w:lang w:val="en-US"/>
        </w:rPr>
        <w:t xml:space="preserve"> needs to be declared to the editorial office separately by</w:t>
      </w:r>
      <w:r w:rsidR="00784A49" w:rsidRPr="006357EF">
        <w:rPr>
          <w:sz w:val="12"/>
          <w:szCs w:val="12"/>
          <w:lang w:val="en-US"/>
        </w:rPr>
        <w:t xml:space="preserve"> </w:t>
      </w:r>
      <w:r w:rsidRPr="006357EF">
        <w:rPr>
          <w:sz w:val="12"/>
          <w:szCs w:val="12"/>
          <w:lang w:val="en-US"/>
        </w:rPr>
        <w:t>the authors.</w:t>
      </w:r>
    </w:p>
    <w:p w:rsidR="009D468F" w:rsidRPr="006357EF" w:rsidRDefault="009C7370" w:rsidP="009D468F">
      <w:pPr>
        <w:numPr>
          <w:ilvl w:val="0"/>
          <w:numId w:val="1"/>
        </w:numPr>
        <w:spacing w:after="0" w:line="240" w:lineRule="auto"/>
        <w:ind w:left="450" w:hanging="270"/>
        <w:jc w:val="both"/>
        <w:rPr>
          <w:sz w:val="12"/>
          <w:szCs w:val="12"/>
          <w:lang w:val="en-US"/>
        </w:rPr>
      </w:pPr>
      <w:r w:rsidRPr="006357EF">
        <w:rPr>
          <w:sz w:val="12"/>
          <w:szCs w:val="12"/>
          <w:lang w:val="en-US"/>
        </w:rPr>
        <w:t>We t</w:t>
      </w:r>
      <w:r w:rsidR="009D468F" w:rsidRPr="006357EF">
        <w:rPr>
          <w:sz w:val="12"/>
          <w:szCs w:val="12"/>
          <w:lang w:val="en-US"/>
        </w:rPr>
        <w:t xml:space="preserve">he contributing authors takes the responsibility for getting permission for the use of any material in the work that would be under copy right </w:t>
      </w:r>
      <w:r w:rsidR="00496E4A" w:rsidRPr="006357EF">
        <w:rPr>
          <w:sz w:val="12"/>
          <w:szCs w:val="12"/>
          <w:lang w:val="en-US"/>
        </w:rPr>
        <w:t>and for u</w:t>
      </w:r>
      <w:r w:rsidR="009D468F" w:rsidRPr="006357EF">
        <w:rPr>
          <w:sz w:val="12"/>
          <w:szCs w:val="12"/>
          <w:lang w:val="en-US"/>
        </w:rPr>
        <w:t xml:space="preserve">npublished or uncopy righted work that are provided by others and if included in the manuscript </w:t>
      </w:r>
      <w:r w:rsidR="00496E4A" w:rsidRPr="006357EF">
        <w:rPr>
          <w:sz w:val="12"/>
          <w:szCs w:val="12"/>
          <w:lang w:val="en-US"/>
        </w:rPr>
        <w:t>.</w:t>
      </w:r>
    </w:p>
    <w:p w:rsidR="009D468F" w:rsidRPr="006357EF" w:rsidRDefault="00496E4A" w:rsidP="009D468F">
      <w:pPr>
        <w:numPr>
          <w:ilvl w:val="0"/>
          <w:numId w:val="1"/>
        </w:numPr>
        <w:autoSpaceDE w:val="0"/>
        <w:autoSpaceDN w:val="0"/>
        <w:adjustRightInd w:val="0"/>
        <w:spacing w:after="0" w:line="240" w:lineRule="auto"/>
        <w:ind w:left="450" w:hanging="270"/>
        <w:jc w:val="both"/>
        <w:rPr>
          <w:sz w:val="12"/>
          <w:szCs w:val="12"/>
        </w:rPr>
      </w:pPr>
      <w:r w:rsidRPr="006357EF">
        <w:rPr>
          <w:sz w:val="12"/>
          <w:szCs w:val="12"/>
        </w:rPr>
        <w:t xml:space="preserve">We - </w:t>
      </w:r>
      <w:r w:rsidRPr="006357EF">
        <w:rPr>
          <w:sz w:val="12"/>
          <w:szCs w:val="12"/>
          <w:lang w:val="en-US"/>
        </w:rPr>
        <w:t>the contributing authors</w:t>
      </w:r>
      <w:r w:rsidRPr="006357EF">
        <w:rPr>
          <w:sz w:val="12"/>
          <w:szCs w:val="12"/>
        </w:rPr>
        <w:t xml:space="preserve"> has no</w:t>
      </w:r>
      <w:r w:rsidR="009D468F" w:rsidRPr="006357EF">
        <w:rPr>
          <w:sz w:val="12"/>
          <w:szCs w:val="12"/>
        </w:rPr>
        <w:t xml:space="preserve"> fictitious name or content was given in the manuscript</w:t>
      </w:r>
    </w:p>
    <w:p w:rsidR="00FE4B02" w:rsidRPr="006357EF" w:rsidRDefault="009D468F" w:rsidP="009D468F">
      <w:pPr>
        <w:pStyle w:val="ListParagraph"/>
        <w:numPr>
          <w:ilvl w:val="0"/>
          <w:numId w:val="1"/>
        </w:numPr>
        <w:autoSpaceDE w:val="0"/>
        <w:autoSpaceDN w:val="0"/>
        <w:adjustRightInd w:val="0"/>
        <w:spacing w:after="0" w:line="240" w:lineRule="auto"/>
        <w:ind w:left="450" w:hanging="270"/>
        <w:jc w:val="both"/>
        <w:rPr>
          <w:b/>
          <w:bCs/>
          <w:sz w:val="12"/>
          <w:szCs w:val="12"/>
        </w:rPr>
      </w:pPr>
      <w:r w:rsidRPr="006357EF">
        <w:rPr>
          <w:rFonts w:eastAsia="Times New Roman"/>
          <w:sz w:val="12"/>
          <w:szCs w:val="12"/>
        </w:rPr>
        <w:t xml:space="preserve">If any problem or litigations arise in relevant to the manuscript </w:t>
      </w:r>
      <w:r w:rsidR="00496E4A" w:rsidRPr="006357EF">
        <w:rPr>
          <w:rFonts w:eastAsia="Times New Roman"/>
          <w:sz w:val="12"/>
          <w:szCs w:val="12"/>
        </w:rPr>
        <w:t xml:space="preserve">or its content , </w:t>
      </w:r>
      <w:r w:rsidRPr="006357EF">
        <w:rPr>
          <w:rFonts w:eastAsia="Times New Roman"/>
          <w:sz w:val="12"/>
          <w:szCs w:val="12"/>
        </w:rPr>
        <w:t>the contribut</w:t>
      </w:r>
      <w:r w:rsidR="00496E4A" w:rsidRPr="006357EF">
        <w:rPr>
          <w:rFonts w:eastAsia="Times New Roman"/>
          <w:sz w:val="12"/>
          <w:szCs w:val="12"/>
        </w:rPr>
        <w:t xml:space="preserve">ing authors (inclusive of corresponding author) </w:t>
      </w:r>
      <w:r w:rsidRPr="006357EF">
        <w:rPr>
          <w:rFonts w:eastAsia="Times New Roman"/>
          <w:sz w:val="12"/>
          <w:szCs w:val="12"/>
        </w:rPr>
        <w:t xml:space="preserve">are fully responsible to solve the issues in favour of </w:t>
      </w:r>
      <w:r w:rsidR="00496E4A" w:rsidRPr="006357EF">
        <w:rPr>
          <w:rFonts w:eastAsia="Times New Roman"/>
          <w:sz w:val="12"/>
          <w:szCs w:val="12"/>
        </w:rPr>
        <w:t>I</w:t>
      </w:r>
      <w:r w:rsidRPr="006357EF">
        <w:rPr>
          <w:rFonts w:eastAsia="Times New Roman"/>
          <w:sz w:val="12"/>
          <w:szCs w:val="12"/>
        </w:rPr>
        <w:t xml:space="preserve">nternational journal of pharma and bio sciences </w:t>
      </w:r>
      <w:r w:rsidR="00496E4A" w:rsidRPr="006357EF">
        <w:rPr>
          <w:rFonts w:eastAsia="Times New Roman"/>
          <w:sz w:val="12"/>
          <w:szCs w:val="12"/>
        </w:rPr>
        <w:t>(</w:t>
      </w:r>
      <w:hyperlink r:id="rId9" w:history="1">
        <w:r w:rsidR="00496E4A" w:rsidRPr="006357EF">
          <w:rPr>
            <w:rStyle w:val="Hyperlink"/>
            <w:rFonts w:eastAsia="Times New Roman"/>
            <w:sz w:val="12"/>
            <w:szCs w:val="12"/>
          </w:rPr>
          <w:t>www.ijpbs.net</w:t>
        </w:r>
      </w:hyperlink>
      <w:r w:rsidR="00496E4A" w:rsidRPr="006357EF">
        <w:rPr>
          <w:rFonts w:eastAsia="Times New Roman"/>
          <w:sz w:val="12"/>
          <w:szCs w:val="12"/>
        </w:rPr>
        <w:t xml:space="preserve">) </w:t>
      </w:r>
      <w:r w:rsidRPr="006357EF">
        <w:rPr>
          <w:rFonts w:eastAsia="Times New Roman"/>
          <w:sz w:val="12"/>
          <w:szCs w:val="12"/>
        </w:rPr>
        <w:t>and should ensure that no harm to be made to the journal</w:t>
      </w:r>
      <w:r w:rsidR="00496E4A" w:rsidRPr="006357EF">
        <w:rPr>
          <w:rFonts w:eastAsia="Times New Roman"/>
          <w:sz w:val="12"/>
          <w:szCs w:val="12"/>
        </w:rPr>
        <w:t xml:space="preserve"> reputation</w:t>
      </w:r>
      <w:r w:rsidRPr="006357EF">
        <w:rPr>
          <w:rFonts w:eastAsia="Times New Roman"/>
          <w:sz w:val="12"/>
          <w:szCs w:val="12"/>
        </w:rPr>
        <w:t xml:space="preserve">. If the contribution was prepared jointly, the contributor agrees to inform the co-contributors of the terms of this Agreement and to obtain their signature to this Copyright Transfer Agreement or their written permission to sign on their behalf. The contribution is submitted only to this Journal and has not been published before, except for "preprints" as permitted above. The contributor also warrants that the contribution contains no </w:t>
      </w:r>
      <w:r w:rsidR="00496E4A" w:rsidRPr="006357EF">
        <w:rPr>
          <w:rFonts w:eastAsia="Times New Roman"/>
          <w:sz w:val="12"/>
          <w:szCs w:val="12"/>
        </w:rPr>
        <w:t>libellous</w:t>
      </w:r>
      <w:r w:rsidRPr="006357EF">
        <w:rPr>
          <w:rFonts w:eastAsia="Times New Roman"/>
          <w:sz w:val="12"/>
          <w:szCs w:val="12"/>
        </w:rPr>
        <w:t xml:space="preserve"> or unlawful statements, doesn't infringe upon the rights (including without limitation the </w:t>
      </w:r>
      <w:r w:rsidRPr="006357EF">
        <w:rPr>
          <w:rFonts w:eastAsia="Times New Roman"/>
          <w:sz w:val="12"/>
          <w:szCs w:val="12"/>
        </w:rPr>
        <w:lastRenderedPageBreak/>
        <w:t>copyright, patent or trademark rights) or the privacy of others, or contain material or instructions that might cause harm or injur</w:t>
      </w:r>
      <w:r w:rsidR="00496E4A" w:rsidRPr="006357EF">
        <w:rPr>
          <w:rFonts w:eastAsia="Times New Roman"/>
          <w:sz w:val="12"/>
          <w:szCs w:val="12"/>
        </w:rPr>
        <w:t>y to any person or society or to the law of land.</w:t>
      </w:r>
    </w:p>
    <w:p w:rsidR="009D468F" w:rsidRPr="006357EF" w:rsidRDefault="001B5B73" w:rsidP="001B5B73">
      <w:pPr>
        <w:spacing w:after="0"/>
        <w:rPr>
          <w:rFonts w:eastAsia="Times New Roman"/>
          <w:b/>
          <w:sz w:val="12"/>
          <w:szCs w:val="12"/>
          <w:u w:val="single"/>
        </w:rPr>
      </w:pPr>
      <w:r>
        <w:rPr>
          <w:sz w:val="12"/>
          <w:szCs w:val="12"/>
        </w:rPr>
        <w:t xml:space="preserve">                                                                              </w:t>
      </w:r>
      <w:r w:rsidR="009D468F" w:rsidRPr="006357EF">
        <w:rPr>
          <w:rFonts w:eastAsia="Times New Roman"/>
          <w:b/>
          <w:sz w:val="12"/>
          <w:szCs w:val="12"/>
          <w:u w:val="single"/>
        </w:rPr>
        <w:t>COPYRIGHT TRANSFER</w:t>
      </w:r>
    </w:p>
    <w:p w:rsidR="009D468F" w:rsidRPr="006357EF" w:rsidRDefault="009D468F" w:rsidP="001B5B73">
      <w:pPr>
        <w:pStyle w:val="ListParagraph"/>
        <w:numPr>
          <w:ilvl w:val="0"/>
          <w:numId w:val="6"/>
        </w:numPr>
        <w:spacing w:after="0" w:line="240" w:lineRule="auto"/>
        <w:ind w:left="450" w:hanging="270"/>
        <w:jc w:val="both"/>
        <w:rPr>
          <w:b/>
          <w:sz w:val="12"/>
          <w:szCs w:val="12"/>
        </w:rPr>
      </w:pPr>
      <w:r w:rsidRPr="006357EF">
        <w:rPr>
          <w:rFonts w:eastAsia="Times New Roman"/>
          <w:sz w:val="12"/>
          <w:szCs w:val="12"/>
        </w:rPr>
        <w:t>The contributor assigns to “International Journal of Pharma and Bio Sciences” during the full term of copyright and any extensions or renewals of that term, all copyright in and to the contribution, including but not limited to the right to publish, republish, transmit, sell, distribute and otherwise use the contribution and the material contained therein in electronic and print editions(if any) of the Journal and in derivative works, in all languages and in all media of expression now known or later developed, and to license or permit others to do so.</w:t>
      </w:r>
    </w:p>
    <w:p w:rsidR="009D468F" w:rsidRPr="006357EF" w:rsidRDefault="009D468F" w:rsidP="006357EF">
      <w:pPr>
        <w:pStyle w:val="ListParagraph"/>
        <w:numPr>
          <w:ilvl w:val="0"/>
          <w:numId w:val="6"/>
        </w:numPr>
        <w:spacing w:after="0" w:line="240" w:lineRule="auto"/>
        <w:ind w:left="450" w:hanging="270"/>
        <w:jc w:val="both"/>
        <w:rPr>
          <w:b/>
          <w:sz w:val="12"/>
          <w:szCs w:val="12"/>
        </w:rPr>
      </w:pPr>
      <w:r w:rsidRPr="006357EF">
        <w:rPr>
          <w:rFonts w:eastAsia="Times New Roman"/>
          <w:sz w:val="12"/>
          <w:szCs w:val="12"/>
        </w:rPr>
        <w:t>Reproduction, posting, transmission or other distribution or use of the contribution or any material contained therein, in any medium as permitted hereunder, requires a citation to the Journal and an approximate credit to International Journal of Phar</w:t>
      </w:r>
      <w:r w:rsidR="001B5B73">
        <w:rPr>
          <w:rFonts w:eastAsia="Times New Roman"/>
          <w:sz w:val="12"/>
          <w:szCs w:val="12"/>
        </w:rPr>
        <w:t>ma and Bio Sciences</w:t>
      </w:r>
      <w:r w:rsidRPr="006357EF">
        <w:rPr>
          <w:rFonts w:eastAsia="Times New Roman"/>
          <w:sz w:val="12"/>
          <w:szCs w:val="12"/>
        </w:rPr>
        <w:t xml:space="preserve"> as Publisher, suitable in form and content </w:t>
      </w:r>
      <w:r w:rsidR="000831E4" w:rsidRPr="006357EF">
        <w:rPr>
          <w:rFonts w:eastAsia="Times New Roman"/>
          <w:sz w:val="12"/>
          <w:szCs w:val="12"/>
        </w:rPr>
        <w:t>.</w:t>
      </w:r>
    </w:p>
    <w:p w:rsidR="009D468F" w:rsidRPr="006357EF" w:rsidRDefault="009D468F" w:rsidP="006357EF">
      <w:pPr>
        <w:pStyle w:val="ListParagraph"/>
        <w:spacing w:after="0" w:line="240" w:lineRule="auto"/>
        <w:ind w:left="450" w:hanging="270"/>
        <w:jc w:val="center"/>
        <w:rPr>
          <w:b/>
          <w:sz w:val="12"/>
          <w:szCs w:val="12"/>
          <w:u w:val="single"/>
        </w:rPr>
      </w:pPr>
      <w:r w:rsidRPr="006357EF">
        <w:rPr>
          <w:b/>
          <w:sz w:val="12"/>
          <w:szCs w:val="12"/>
          <w:u w:val="single"/>
        </w:rPr>
        <w:t>RETAINED RIGHTS:</w:t>
      </w:r>
    </w:p>
    <w:p w:rsidR="009D468F" w:rsidRPr="006357EF" w:rsidRDefault="009D468F" w:rsidP="006357EF">
      <w:pPr>
        <w:pStyle w:val="ListParagraph"/>
        <w:numPr>
          <w:ilvl w:val="0"/>
          <w:numId w:val="6"/>
        </w:numPr>
        <w:spacing w:after="0" w:line="240" w:lineRule="auto"/>
        <w:ind w:left="450" w:hanging="270"/>
        <w:jc w:val="both"/>
        <w:rPr>
          <w:sz w:val="12"/>
          <w:szCs w:val="12"/>
        </w:rPr>
      </w:pPr>
      <w:r w:rsidRPr="006357EF">
        <w:rPr>
          <w:sz w:val="12"/>
          <w:szCs w:val="12"/>
        </w:rPr>
        <w:t>Notwithstanding the above ,the contributors retains all proprietary rights other than copyright , such as patent right ,in any process ,procedure or article of manufacture described in the  contribution, and the right to make oral presentation of material from the contribution.</w:t>
      </w:r>
    </w:p>
    <w:p w:rsidR="009D468F" w:rsidRPr="001B5B73" w:rsidRDefault="005C10F9" w:rsidP="006357EF">
      <w:pPr>
        <w:spacing w:after="0" w:line="240" w:lineRule="auto"/>
        <w:ind w:left="450" w:hanging="270"/>
        <w:jc w:val="center"/>
        <w:rPr>
          <w:b/>
          <w:sz w:val="12"/>
          <w:szCs w:val="12"/>
          <w:u w:val="single"/>
        </w:rPr>
      </w:pPr>
      <w:r w:rsidRPr="006357EF">
        <w:rPr>
          <w:b/>
          <w:sz w:val="12"/>
          <w:szCs w:val="12"/>
        </w:rPr>
        <w:t xml:space="preserve">  </w:t>
      </w:r>
      <w:r w:rsidR="009D468F" w:rsidRPr="001B5B73">
        <w:rPr>
          <w:b/>
          <w:sz w:val="12"/>
          <w:szCs w:val="12"/>
          <w:u w:val="single"/>
        </w:rPr>
        <w:t>OTHER RIGHTS OF CONTRIBUTOR</w:t>
      </w:r>
    </w:p>
    <w:p w:rsidR="009D468F" w:rsidRPr="006357EF" w:rsidRDefault="009D468F" w:rsidP="005C10F9">
      <w:pPr>
        <w:pStyle w:val="ListParagraph"/>
        <w:numPr>
          <w:ilvl w:val="0"/>
          <w:numId w:val="3"/>
        </w:numPr>
        <w:ind w:left="450" w:hanging="270"/>
        <w:jc w:val="both"/>
        <w:rPr>
          <w:sz w:val="12"/>
          <w:szCs w:val="12"/>
        </w:rPr>
      </w:pPr>
      <w:r w:rsidRPr="006357EF">
        <w:rPr>
          <w:sz w:val="12"/>
          <w:szCs w:val="12"/>
        </w:rPr>
        <w:t>The right to share with colleagues print or electronic “preprints”of the unpublished contribution , in form and content as accepted by</w:t>
      </w:r>
      <w:r w:rsidRPr="006357EF">
        <w:rPr>
          <w:rFonts w:eastAsia="Times New Roman"/>
          <w:sz w:val="12"/>
          <w:szCs w:val="12"/>
        </w:rPr>
        <w:t xml:space="preserve"> International Journal of Pharma and Bio Sciences, for publication in the journal.</w:t>
      </w:r>
      <w:r w:rsidR="000831E4" w:rsidRPr="006357EF">
        <w:rPr>
          <w:rFonts w:eastAsia="Times New Roman"/>
          <w:sz w:val="12"/>
          <w:szCs w:val="12"/>
        </w:rPr>
        <w:t xml:space="preserve"> </w:t>
      </w:r>
      <w:r w:rsidRPr="006357EF">
        <w:rPr>
          <w:rFonts w:eastAsia="Times New Roman"/>
          <w:sz w:val="12"/>
          <w:szCs w:val="12"/>
        </w:rPr>
        <w:t>Such preprints may be posted as electronic files on the contributors own website for personal or professional use, or on the contributor’s internal university or corporate networks/internet or secure external website at contributor’s institution, but not for commercial sale or for any systematic external distribution by a third party.</w:t>
      </w:r>
      <w:r w:rsidR="000831E4" w:rsidRPr="006357EF">
        <w:rPr>
          <w:rFonts w:eastAsia="Times New Roman"/>
          <w:sz w:val="12"/>
          <w:szCs w:val="12"/>
        </w:rPr>
        <w:t xml:space="preserve"> </w:t>
      </w:r>
      <w:r w:rsidRPr="006357EF">
        <w:rPr>
          <w:rFonts w:eastAsia="Times New Roman"/>
          <w:sz w:val="12"/>
          <w:szCs w:val="12"/>
        </w:rPr>
        <w:t>Prior</w:t>
      </w:r>
      <w:r w:rsidR="000831E4" w:rsidRPr="006357EF">
        <w:rPr>
          <w:rFonts w:eastAsia="Times New Roman"/>
          <w:sz w:val="12"/>
          <w:szCs w:val="12"/>
        </w:rPr>
        <w:t xml:space="preserve"> </w:t>
      </w:r>
      <w:r w:rsidRPr="006357EF">
        <w:rPr>
          <w:rFonts w:eastAsia="Times New Roman"/>
          <w:sz w:val="12"/>
          <w:szCs w:val="12"/>
        </w:rPr>
        <w:t>to publication the contributor must include the following notice on the preprint.</w:t>
      </w:r>
      <w:r w:rsidR="000831E4" w:rsidRPr="006357EF">
        <w:rPr>
          <w:rFonts w:eastAsia="Times New Roman"/>
          <w:sz w:val="12"/>
          <w:szCs w:val="12"/>
        </w:rPr>
        <w:t xml:space="preserve"> </w:t>
      </w:r>
      <w:r w:rsidRPr="006357EF">
        <w:rPr>
          <w:rFonts w:eastAsia="Times New Roman"/>
          <w:sz w:val="12"/>
          <w:szCs w:val="12"/>
        </w:rPr>
        <w:t>This is preprint of an article accepted for publication in International Journal of Pharma and Bio Sciences  copyright year (copy right owner as specified in the journal</w:t>
      </w:r>
      <w:r w:rsidR="004B266C">
        <w:rPr>
          <w:rFonts w:eastAsia="Times New Roman"/>
          <w:sz w:val="12"/>
          <w:szCs w:val="12"/>
        </w:rPr>
        <w:t>)</w:t>
      </w:r>
      <w:r w:rsidRPr="006357EF">
        <w:rPr>
          <w:rFonts w:eastAsia="Times New Roman"/>
          <w:sz w:val="12"/>
          <w:szCs w:val="12"/>
        </w:rPr>
        <w:t>.</w:t>
      </w:r>
    </w:p>
    <w:p w:rsidR="009D468F" w:rsidRPr="006357EF" w:rsidRDefault="009D468F" w:rsidP="005C10F9">
      <w:pPr>
        <w:pStyle w:val="ListParagraph"/>
        <w:numPr>
          <w:ilvl w:val="0"/>
          <w:numId w:val="3"/>
        </w:numPr>
        <w:ind w:left="450" w:hanging="270"/>
        <w:jc w:val="both"/>
        <w:rPr>
          <w:sz w:val="12"/>
          <w:szCs w:val="12"/>
        </w:rPr>
      </w:pPr>
      <w:r w:rsidRPr="006357EF">
        <w:rPr>
          <w:rFonts w:eastAsia="Times New Roman"/>
          <w:sz w:val="12"/>
          <w:szCs w:val="12"/>
        </w:rPr>
        <w:t>The right, without change, to photocopy or to transmit online or to download, print out and distribute to a colleague a copy of the published contribution in whole or in part, for the colleague's personal or professional use, for the advancement of scholarly or scientific research or study.</w:t>
      </w:r>
    </w:p>
    <w:p w:rsidR="009D468F" w:rsidRPr="006357EF" w:rsidRDefault="009D468F" w:rsidP="005C10F9">
      <w:pPr>
        <w:pStyle w:val="ListParagraph"/>
        <w:numPr>
          <w:ilvl w:val="0"/>
          <w:numId w:val="3"/>
        </w:numPr>
        <w:ind w:left="450" w:hanging="270"/>
        <w:jc w:val="both"/>
        <w:rPr>
          <w:sz w:val="12"/>
          <w:szCs w:val="12"/>
        </w:rPr>
      </w:pPr>
      <w:r w:rsidRPr="006357EF">
        <w:rPr>
          <w:rFonts w:eastAsia="Times New Roman"/>
          <w:sz w:val="12"/>
          <w:szCs w:val="12"/>
        </w:rPr>
        <w:t>The right to republish, without charge, in print format, all or part of the material from the published contribution in a book written or edited by the Contributor.</w:t>
      </w:r>
    </w:p>
    <w:p w:rsidR="009D468F" w:rsidRPr="001B5B73" w:rsidRDefault="009D468F" w:rsidP="005C10F9">
      <w:pPr>
        <w:pStyle w:val="ListParagraph"/>
        <w:numPr>
          <w:ilvl w:val="0"/>
          <w:numId w:val="3"/>
        </w:numPr>
        <w:ind w:left="450" w:hanging="270"/>
        <w:jc w:val="both"/>
        <w:rPr>
          <w:sz w:val="12"/>
          <w:szCs w:val="12"/>
        </w:rPr>
      </w:pPr>
      <w:r w:rsidRPr="006357EF">
        <w:rPr>
          <w:rFonts w:eastAsia="Times New Roman"/>
          <w:sz w:val="12"/>
          <w:szCs w:val="12"/>
        </w:rPr>
        <w:t>The right to use selected figures and tables, and selected text (up to 200 words, exclusive of the abstract) from the contribution, for the Contributor's own teaching purposes, or for incorporation within another work by the Contributor i.e. made part of an edited work published (in print or electronic format) by a third party, or for presentation in electronic format or an external website of the Contributor.</w:t>
      </w:r>
    </w:p>
    <w:p w:rsidR="001B5B73" w:rsidRDefault="001B5B73" w:rsidP="005858AF">
      <w:pPr>
        <w:autoSpaceDE w:val="0"/>
        <w:autoSpaceDN w:val="0"/>
        <w:adjustRightInd w:val="0"/>
        <w:spacing w:after="0" w:line="240" w:lineRule="auto"/>
        <w:rPr>
          <w:sz w:val="10"/>
          <w:szCs w:val="10"/>
        </w:rPr>
        <w:sectPr w:rsidR="001B5B73" w:rsidSect="001B5B73">
          <w:type w:val="continuous"/>
          <w:pgSz w:w="11906" w:h="16838"/>
          <w:pgMar w:top="810" w:right="566" w:bottom="1440" w:left="630" w:header="708" w:footer="401" w:gutter="0"/>
          <w:pgBorders w:offsetFrom="page">
            <w:top w:val="dashDotStroked" w:sz="24" w:space="24" w:color="auto"/>
            <w:left w:val="dashDotStroked" w:sz="24" w:space="24" w:color="auto"/>
            <w:bottom w:val="dashDotStroked" w:sz="24" w:space="24" w:color="auto"/>
            <w:right w:val="dashDotStroked" w:sz="24" w:space="24" w:color="auto"/>
          </w:pgBorders>
          <w:cols w:num="2" w:space="90"/>
          <w:docGrid w:linePitch="360"/>
        </w:sectPr>
      </w:pPr>
    </w:p>
    <w:p w:rsidR="006418D1" w:rsidRPr="00D078D1" w:rsidRDefault="006418D1" w:rsidP="005858AF">
      <w:pPr>
        <w:autoSpaceDE w:val="0"/>
        <w:autoSpaceDN w:val="0"/>
        <w:adjustRightInd w:val="0"/>
        <w:spacing w:after="0" w:line="240" w:lineRule="auto"/>
        <w:rPr>
          <w:sz w:val="10"/>
          <w:szCs w:val="10"/>
        </w:rPr>
      </w:pPr>
    </w:p>
    <w:p w:rsidR="00154117" w:rsidRPr="00D078D1" w:rsidRDefault="00154117" w:rsidP="005858AF">
      <w:pPr>
        <w:autoSpaceDE w:val="0"/>
        <w:autoSpaceDN w:val="0"/>
        <w:adjustRightInd w:val="0"/>
        <w:spacing w:after="0" w:line="240" w:lineRule="auto"/>
        <w:rPr>
          <w:sz w:val="10"/>
          <w:szCs w:val="10"/>
        </w:rPr>
      </w:pPr>
    </w:p>
    <w:p w:rsidR="00154117" w:rsidRPr="00D078D1" w:rsidRDefault="00154117" w:rsidP="005858AF">
      <w:pPr>
        <w:autoSpaceDE w:val="0"/>
        <w:autoSpaceDN w:val="0"/>
        <w:adjustRightInd w:val="0"/>
        <w:spacing w:after="0" w:line="240" w:lineRule="auto"/>
        <w:rPr>
          <w:caps/>
          <w:sz w:val="10"/>
          <w:szCs w:val="10"/>
        </w:rPr>
      </w:pPr>
    </w:p>
    <w:p w:rsidR="00154117" w:rsidRPr="00D078D1" w:rsidRDefault="00154117" w:rsidP="005858AF">
      <w:pPr>
        <w:autoSpaceDE w:val="0"/>
        <w:autoSpaceDN w:val="0"/>
        <w:adjustRightInd w:val="0"/>
        <w:spacing w:after="0" w:line="240" w:lineRule="auto"/>
        <w:rPr>
          <w:caps/>
          <w:sz w:val="10"/>
          <w:szCs w:val="10"/>
        </w:rPr>
      </w:pPr>
    </w:p>
    <w:p w:rsidR="00154117" w:rsidRPr="00D078D1" w:rsidRDefault="00154117" w:rsidP="005858AF">
      <w:pPr>
        <w:autoSpaceDE w:val="0"/>
        <w:autoSpaceDN w:val="0"/>
        <w:adjustRightInd w:val="0"/>
        <w:spacing w:after="0" w:line="240" w:lineRule="auto"/>
        <w:rPr>
          <w:caps/>
          <w:sz w:val="10"/>
          <w:szCs w:val="10"/>
        </w:rPr>
        <w:sectPr w:rsidR="00154117" w:rsidRPr="00D078D1" w:rsidSect="005C10F9">
          <w:type w:val="continuous"/>
          <w:pgSz w:w="11906" w:h="16838"/>
          <w:pgMar w:top="810" w:right="566" w:bottom="1440" w:left="630" w:header="708" w:footer="401" w:gutter="0"/>
          <w:pgBorders w:offsetFrom="page">
            <w:top w:val="dashDotStroked" w:sz="24" w:space="24" w:color="auto"/>
            <w:left w:val="dashDotStroked" w:sz="24" w:space="24" w:color="auto"/>
            <w:bottom w:val="dashDotStroked" w:sz="24" w:space="24" w:color="auto"/>
            <w:right w:val="dashDotStroked" w:sz="24" w:space="24" w:color="auto"/>
          </w:pgBorders>
          <w:cols w:num="2" w:space="90"/>
          <w:docGrid w:linePitch="360"/>
        </w:sectPr>
      </w:pPr>
    </w:p>
    <w:p w:rsidR="001B5B73" w:rsidRPr="006357EF" w:rsidRDefault="001B5B73" w:rsidP="001B5B73">
      <w:pPr>
        <w:pStyle w:val="ListParagraph"/>
        <w:ind w:left="270" w:firstLine="720"/>
        <w:jc w:val="both"/>
        <w:rPr>
          <w:sz w:val="12"/>
          <w:szCs w:val="12"/>
        </w:rPr>
      </w:pPr>
      <w:r w:rsidRPr="006357EF">
        <w:rPr>
          <w:sz w:val="12"/>
          <w:szCs w:val="12"/>
        </w:rPr>
        <w:lastRenderedPageBreak/>
        <w:t xml:space="preserve">I, the corresponding author along with the other contributing author , confirm that the authors listed on the manuscript are aware of their authorship status and qualify to be authors on the manuscript and </w:t>
      </w:r>
      <w:r w:rsidRPr="006357EF">
        <w:rPr>
          <w:b/>
          <w:bCs/>
          <w:sz w:val="12"/>
          <w:szCs w:val="12"/>
        </w:rPr>
        <w:t>acting with consent of all authors listed on the manuscript have read the instruction to authors and terms and conditions and accepted the same and hereby submit the manuscript to International journal of pharma and bio sciences for publication.</w:t>
      </w:r>
    </w:p>
    <w:p w:rsidR="000831E4" w:rsidRPr="00FE4B02" w:rsidRDefault="000831E4" w:rsidP="000831E4">
      <w:pPr>
        <w:spacing w:after="0" w:line="240" w:lineRule="auto"/>
        <w:ind w:left="284"/>
        <w:jc w:val="both"/>
        <w:rPr>
          <w:rFonts w:eastAsia="Times New Roman"/>
          <w:sz w:val="16"/>
          <w:szCs w:val="16"/>
        </w:rPr>
      </w:pPr>
      <w:r w:rsidRPr="00FE4B02">
        <w:rPr>
          <w:rFonts w:eastAsia="Times New Roman"/>
          <w:sz w:val="16"/>
          <w:szCs w:val="16"/>
        </w:rPr>
        <w:t>IJPBS thank you for submitting your work for publication. In order to expedite the editing and publishing process and enable ijpbs to disseminate your   work to the fullest extent, we need to have this Copyright Transfer Agreement signed and returned to us as soon as possible.</w:t>
      </w:r>
    </w:p>
    <w:tbl>
      <w:tblPr>
        <w:tblpPr w:leftFromText="180" w:rightFromText="180" w:vertAnchor="text" w:horzAnchor="margin" w:tblpXSpec="center" w:tblpY="16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
        <w:gridCol w:w="2354"/>
        <w:gridCol w:w="1516"/>
        <w:gridCol w:w="5776"/>
      </w:tblGrid>
      <w:tr w:rsidR="006357EF" w:rsidRPr="00FE4B02" w:rsidTr="00112613">
        <w:trPr>
          <w:trHeight w:val="183"/>
        </w:trPr>
        <w:tc>
          <w:tcPr>
            <w:tcW w:w="3355" w:type="dxa"/>
            <w:gridSpan w:val="2"/>
          </w:tcPr>
          <w:p w:rsidR="006357EF" w:rsidRPr="00FE4B02" w:rsidRDefault="006357EF" w:rsidP="001B5B73">
            <w:pPr>
              <w:autoSpaceDE w:val="0"/>
              <w:autoSpaceDN w:val="0"/>
              <w:adjustRightInd w:val="0"/>
              <w:spacing w:after="0" w:line="240" w:lineRule="auto"/>
              <w:rPr>
                <w:caps/>
                <w:sz w:val="16"/>
                <w:szCs w:val="16"/>
              </w:rPr>
            </w:pPr>
            <w:r w:rsidRPr="00FE4B02">
              <w:rPr>
                <w:caps/>
                <w:sz w:val="16"/>
                <w:szCs w:val="16"/>
              </w:rPr>
              <w:t xml:space="preserve">                 Name of the authors</w:t>
            </w:r>
          </w:p>
        </w:tc>
        <w:tc>
          <w:tcPr>
            <w:tcW w:w="1703" w:type="dxa"/>
          </w:tcPr>
          <w:p w:rsidR="006357EF" w:rsidRPr="00FE4B02" w:rsidRDefault="006357EF" w:rsidP="001B5B73">
            <w:pPr>
              <w:autoSpaceDE w:val="0"/>
              <w:autoSpaceDN w:val="0"/>
              <w:adjustRightInd w:val="0"/>
              <w:spacing w:after="0" w:line="240" w:lineRule="auto"/>
              <w:jc w:val="center"/>
              <w:rPr>
                <w:caps/>
                <w:sz w:val="16"/>
                <w:szCs w:val="16"/>
              </w:rPr>
            </w:pPr>
            <w:r w:rsidRPr="00FE4B02">
              <w:rPr>
                <w:caps/>
                <w:sz w:val="16"/>
                <w:szCs w:val="16"/>
              </w:rPr>
              <w:t>Signature</w:t>
            </w:r>
          </w:p>
        </w:tc>
        <w:tc>
          <w:tcPr>
            <w:tcW w:w="4950" w:type="dxa"/>
          </w:tcPr>
          <w:p w:rsidR="006357EF" w:rsidRPr="00FE4B02" w:rsidRDefault="006357EF" w:rsidP="001B5B73">
            <w:pPr>
              <w:autoSpaceDE w:val="0"/>
              <w:autoSpaceDN w:val="0"/>
              <w:adjustRightInd w:val="0"/>
              <w:spacing w:after="0" w:line="240" w:lineRule="auto"/>
              <w:jc w:val="center"/>
              <w:rPr>
                <w:caps/>
                <w:sz w:val="16"/>
                <w:szCs w:val="16"/>
              </w:rPr>
            </w:pPr>
            <w:r w:rsidRPr="00FE4B02">
              <w:rPr>
                <w:caps/>
                <w:sz w:val="16"/>
                <w:szCs w:val="16"/>
              </w:rPr>
              <w:t>email id</w:t>
            </w:r>
          </w:p>
        </w:tc>
      </w:tr>
      <w:tr w:rsidR="006357EF" w:rsidRPr="00FE4B02" w:rsidTr="00112613">
        <w:trPr>
          <w:trHeight w:val="232"/>
        </w:trPr>
        <w:tc>
          <w:tcPr>
            <w:tcW w:w="378" w:type="dxa"/>
          </w:tcPr>
          <w:p w:rsidR="006357EF" w:rsidRPr="00FE4B02" w:rsidRDefault="006357EF" w:rsidP="001B5B73">
            <w:pPr>
              <w:pStyle w:val="ListParagraph"/>
              <w:numPr>
                <w:ilvl w:val="0"/>
                <w:numId w:val="7"/>
              </w:numPr>
              <w:autoSpaceDE w:val="0"/>
              <w:autoSpaceDN w:val="0"/>
              <w:adjustRightInd w:val="0"/>
              <w:spacing w:after="0" w:line="240" w:lineRule="auto"/>
              <w:jc w:val="both"/>
              <w:rPr>
                <w:caps/>
                <w:sz w:val="16"/>
                <w:szCs w:val="16"/>
              </w:rPr>
            </w:pPr>
          </w:p>
        </w:tc>
        <w:tc>
          <w:tcPr>
            <w:tcW w:w="2977" w:type="dxa"/>
            <w:shd w:val="clear" w:color="auto" w:fill="FFFF00"/>
          </w:tcPr>
          <w:p w:rsidR="006357EF" w:rsidRPr="00FE4B02" w:rsidRDefault="006357EF" w:rsidP="001B5B73">
            <w:pPr>
              <w:autoSpaceDE w:val="0"/>
              <w:autoSpaceDN w:val="0"/>
              <w:adjustRightInd w:val="0"/>
              <w:spacing w:after="0" w:line="240" w:lineRule="auto"/>
              <w:jc w:val="both"/>
              <w:rPr>
                <w:caps/>
                <w:sz w:val="16"/>
                <w:szCs w:val="16"/>
              </w:rPr>
            </w:pPr>
          </w:p>
        </w:tc>
        <w:tc>
          <w:tcPr>
            <w:tcW w:w="1703" w:type="dxa"/>
            <w:shd w:val="clear" w:color="auto" w:fill="FFFF00"/>
          </w:tcPr>
          <w:p w:rsidR="006357EF" w:rsidRPr="00FE4B02" w:rsidRDefault="006357EF" w:rsidP="001B5B73">
            <w:pPr>
              <w:autoSpaceDE w:val="0"/>
              <w:autoSpaceDN w:val="0"/>
              <w:adjustRightInd w:val="0"/>
              <w:spacing w:after="0" w:line="240" w:lineRule="auto"/>
              <w:jc w:val="center"/>
              <w:rPr>
                <w:caps/>
                <w:sz w:val="16"/>
                <w:szCs w:val="16"/>
              </w:rPr>
            </w:pPr>
          </w:p>
        </w:tc>
        <w:tc>
          <w:tcPr>
            <w:tcW w:w="4950" w:type="dxa"/>
            <w:shd w:val="clear" w:color="auto" w:fill="FFFF00"/>
          </w:tcPr>
          <w:tbl>
            <w:tblPr>
              <w:tblStyle w:val="TableGrid"/>
              <w:tblW w:w="0" w:type="auto"/>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2613" w:rsidTr="00112613">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r>
          </w:tbl>
          <w:p w:rsidR="006357EF" w:rsidRPr="00FE4B02" w:rsidRDefault="006357EF" w:rsidP="001B5B73">
            <w:pPr>
              <w:autoSpaceDE w:val="0"/>
              <w:autoSpaceDN w:val="0"/>
              <w:adjustRightInd w:val="0"/>
              <w:spacing w:after="0" w:line="240" w:lineRule="auto"/>
              <w:jc w:val="center"/>
              <w:rPr>
                <w:caps/>
                <w:sz w:val="16"/>
                <w:szCs w:val="16"/>
              </w:rPr>
            </w:pPr>
          </w:p>
        </w:tc>
      </w:tr>
      <w:tr w:rsidR="006357EF" w:rsidRPr="00FE4B02" w:rsidTr="00112613">
        <w:trPr>
          <w:trHeight w:val="232"/>
        </w:trPr>
        <w:tc>
          <w:tcPr>
            <w:tcW w:w="378" w:type="dxa"/>
          </w:tcPr>
          <w:p w:rsidR="006357EF" w:rsidRPr="00FE4B02" w:rsidRDefault="006357EF" w:rsidP="001B5B73">
            <w:pPr>
              <w:pStyle w:val="ListParagraph"/>
              <w:numPr>
                <w:ilvl w:val="0"/>
                <w:numId w:val="7"/>
              </w:numPr>
              <w:autoSpaceDE w:val="0"/>
              <w:autoSpaceDN w:val="0"/>
              <w:adjustRightInd w:val="0"/>
              <w:spacing w:after="0" w:line="240" w:lineRule="auto"/>
              <w:jc w:val="both"/>
              <w:rPr>
                <w:caps/>
                <w:sz w:val="16"/>
                <w:szCs w:val="16"/>
              </w:rPr>
            </w:pPr>
          </w:p>
        </w:tc>
        <w:tc>
          <w:tcPr>
            <w:tcW w:w="2977" w:type="dxa"/>
            <w:shd w:val="clear" w:color="auto" w:fill="FFFF00"/>
          </w:tcPr>
          <w:p w:rsidR="006357EF" w:rsidRPr="00FE4B02" w:rsidRDefault="006357EF" w:rsidP="001B5B73">
            <w:pPr>
              <w:autoSpaceDE w:val="0"/>
              <w:autoSpaceDN w:val="0"/>
              <w:adjustRightInd w:val="0"/>
              <w:spacing w:after="0" w:line="240" w:lineRule="auto"/>
              <w:jc w:val="both"/>
              <w:rPr>
                <w:caps/>
                <w:sz w:val="16"/>
                <w:szCs w:val="16"/>
              </w:rPr>
            </w:pPr>
          </w:p>
        </w:tc>
        <w:tc>
          <w:tcPr>
            <w:tcW w:w="1703" w:type="dxa"/>
            <w:shd w:val="clear" w:color="auto" w:fill="FFFF00"/>
          </w:tcPr>
          <w:p w:rsidR="006357EF" w:rsidRPr="00FE4B02" w:rsidRDefault="006357EF" w:rsidP="001B5B73">
            <w:pPr>
              <w:autoSpaceDE w:val="0"/>
              <w:autoSpaceDN w:val="0"/>
              <w:adjustRightInd w:val="0"/>
              <w:spacing w:after="0" w:line="240" w:lineRule="auto"/>
              <w:jc w:val="center"/>
              <w:rPr>
                <w:caps/>
                <w:sz w:val="16"/>
                <w:szCs w:val="16"/>
              </w:rPr>
            </w:pPr>
          </w:p>
        </w:tc>
        <w:tc>
          <w:tcPr>
            <w:tcW w:w="4950" w:type="dxa"/>
            <w:shd w:val="clear" w:color="auto" w:fill="FFFF00"/>
          </w:tcPr>
          <w:tbl>
            <w:tblPr>
              <w:tblStyle w:val="TableGrid"/>
              <w:tblW w:w="0" w:type="auto"/>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2613" w:rsidTr="005409B7">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r>
          </w:tbl>
          <w:p w:rsidR="006357EF" w:rsidRPr="00FE4B02" w:rsidRDefault="006357EF" w:rsidP="001B5B73">
            <w:pPr>
              <w:autoSpaceDE w:val="0"/>
              <w:autoSpaceDN w:val="0"/>
              <w:adjustRightInd w:val="0"/>
              <w:spacing w:after="0" w:line="240" w:lineRule="auto"/>
              <w:jc w:val="center"/>
              <w:rPr>
                <w:caps/>
                <w:sz w:val="16"/>
                <w:szCs w:val="16"/>
              </w:rPr>
            </w:pPr>
          </w:p>
        </w:tc>
      </w:tr>
      <w:tr w:rsidR="006357EF" w:rsidRPr="00FE4B02" w:rsidTr="00112613">
        <w:trPr>
          <w:trHeight w:val="232"/>
        </w:trPr>
        <w:tc>
          <w:tcPr>
            <w:tcW w:w="378" w:type="dxa"/>
          </w:tcPr>
          <w:p w:rsidR="006357EF" w:rsidRPr="00FE4B02" w:rsidRDefault="006357EF" w:rsidP="001B5B73">
            <w:pPr>
              <w:pStyle w:val="ListParagraph"/>
              <w:numPr>
                <w:ilvl w:val="0"/>
                <w:numId w:val="7"/>
              </w:numPr>
              <w:autoSpaceDE w:val="0"/>
              <w:autoSpaceDN w:val="0"/>
              <w:adjustRightInd w:val="0"/>
              <w:spacing w:after="0" w:line="240" w:lineRule="auto"/>
              <w:jc w:val="both"/>
              <w:rPr>
                <w:caps/>
                <w:sz w:val="16"/>
                <w:szCs w:val="16"/>
              </w:rPr>
            </w:pPr>
          </w:p>
        </w:tc>
        <w:tc>
          <w:tcPr>
            <w:tcW w:w="2977" w:type="dxa"/>
            <w:shd w:val="clear" w:color="auto" w:fill="FFFF00"/>
          </w:tcPr>
          <w:p w:rsidR="006357EF" w:rsidRPr="00FE4B02" w:rsidRDefault="006357EF" w:rsidP="001B5B73">
            <w:pPr>
              <w:autoSpaceDE w:val="0"/>
              <w:autoSpaceDN w:val="0"/>
              <w:adjustRightInd w:val="0"/>
              <w:spacing w:after="0" w:line="240" w:lineRule="auto"/>
              <w:jc w:val="both"/>
              <w:rPr>
                <w:caps/>
                <w:sz w:val="16"/>
                <w:szCs w:val="16"/>
              </w:rPr>
            </w:pPr>
          </w:p>
        </w:tc>
        <w:tc>
          <w:tcPr>
            <w:tcW w:w="1703" w:type="dxa"/>
            <w:shd w:val="clear" w:color="auto" w:fill="FFFF00"/>
          </w:tcPr>
          <w:p w:rsidR="006357EF" w:rsidRPr="00FE4B02" w:rsidRDefault="006357EF" w:rsidP="001B5B73">
            <w:pPr>
              <w:autoSpaceDE w:val="0"/>
              <w:autoSpaceDN w:val="0"/>
              <w:adjustRightInd w:val="0"/>
              <w:spacing w:after="0" w:line="240" w:lineRule="auto"/>
              <w:jc w:val="center"/>
              <w:rPr>
                <w:caps/>
                <w:sz w:val="16"/>
                <w:szCs w:val="16"/>
              </w:rPr>
            </w:pPr>
          </w:p>
        </w:tc>
        <w:tc>
          <w:tcPr>
            <w:tcW w:w="4950" w:type="dxa"/>
            <w:shd w:val="clear" w:color="auto" w:fill="FFFF00"/>
          </w:tcPr>
          <w:tbl>
            <w:tblPr>
              <w:tblStyle w:val="TableGrid"/>
              <w:tblW w:w="0" w:type="auto"/>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2613" w:rsidTr="005409B7">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r>
          </w:tbl>
          <w:p w:rsidR="006357EF" w:rsidRPr="00FE4B02" w:rsidRDefault="006357EF" w:rsidP="001B5B73">
            <w:pPr>
              <w:autoSpaceDE w:val="0"/>
              <w:autoSpaceDN w:val="0"/>
              <w:adjustRightInd w:val="0"/>
              <w:spacing w:after="0" w:line="240" w:lineRule="auto"/>
              <w:jc w:val="center"/>
              <w:rPr>
                <w:caps/>
                <w:sz w:val="16"/>
                <w:szCs w:val="16"/>
              </w:rPr>
            </w:pPr>
          </w:p>
        </w:tc>
      </w:tr>
      <w:tr w:rsidR="006357EF" w:rsidRPr="00FE4B02" w:rsidTr="00112613">
        <w:trPr>
          <w:trHeight w:val="232"/>
        </w:trPr>
        <w:tc>
          <w:tcPr>
            <w:tcW w:w="378" w:type="dxa"/>
          </w:tcPr>
          <w:p w:rsidR="006357EF" w:rsidRPr="00FE4B02" w:rsidRDefault="006357EF" w:rsidP="001B5B73">
            <w:pPr>
              <w:pStyle w:val="ListParagraph"/>
              <w:numPr>
                <w:ilvl w:val="0"/>
                <w:numId w:val="7"/>
              </w:numPr>
              <w:autoSpaceDE w:val="0"/>
              <w:autoSpaceDN w:val="0"/>
              <w:adjustRightInd w:val="0"/>
              <w:spacing w:after="0" w:line="240" w:lineRule="auto"/>
              <w:jc w:val="both"/>
              <w:rPr>
                <w:caps/>
                <w:sz w:val="16"/>
                <w:szCs w:val="16"/>
              </w:rPr>
            </w:pPr>
          </w:p>
        </w:tc>
        <w:tc>
          <w:tcPr>
            <w:tcW w:w="2977" w:type="dxa"/>
            <w:shd w:val="clear" w:color="auto" w:fill="FFFF00"/>
          </w:tcPr>
          <w:p w:rsidR="006357EF" w:rsidRPr="00FE4B02" w:rsidRDefault="006357EF" w:rsidP="001B5B73">
            <w:pPr>
              <w:autoSpaceDE w:val="0"/>
              <w:autoSpaceDN w:val="0"/>
              <w:adjustRightInd w:val="0"/>
              <w:spacing w:after="0" w:line="240" w:lineRule="auto"/>
              <w:jc w:val="both"/>
              <w:rPr>
                <w:caps/>
                <w:sz w:val="16"/>
                <w:szCs w:val="16"/>
              </w:rPr>
            </w:pPr>
          </w:p>
        </w:tc>
        <w:tc>
          <w:tcPr>
            <w:tcW w:w="1703" w:type="dxa"/>
            <w:shd w:val="clear" w:color="auto" w:fill="FFFF00"/>
          </w:tcPr>
          <w:p w:rsidR="006357EF" w:rsidRPr="00FE4B02" w:rsidRDefault="006357EF" w:rsidP="001B5B73">
            <w:pPr>
              <w:autoSpaceDE w:val="0"/>
              <w:autoSpaceDN w:val="0"/>
              <w:adjustRightInd w:val="0"/>
              <w:spacing w:after="0" w:line="240" w:lineRule="auto"/>
              <w:jc w:val="center"/>
              <w:rPr>
                <w:caps/>
                <w:sz w:val="16"/>
                <w:szCs w:val="16"/>
              </w:rPr>
            </w:pPr>
          </w:p>
        </w:tc>
        <w:tc>
          <w:tcPr>
            <w:tcW w:w="4950" w:type="dxa"/>
            <w:shd w:val="clear" w:color="auto" w:fill="FFFF00"/>
          </w:tcPr>
          <w:tbl>
            <w:tblPr>
              <w:tblStyle w:val="TableGrid"/>
              <w:tblW w:w="0" w:type="auto"/>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2613" w:rsidTr="005409B7">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c>
                <w:tcPr>
                  <w:tcW w:w="360" w:type="dxa"/>
                </w:tcPr>
                <w:p w:rsidR="00112613" w:rsidRDefault="00112613" w:rsidP="00516263">
                  <w:pPr>
                    <w:framePr w:hSpace="180" w:wrap="around" w:vAnchor="text" w:hAnchor="margin" w:xAlign="center" w:y="160"/>
                    <w:autoSpaceDE w:val="0"/>
                    <w:autoSpaceDN w:val="0"/>
                    <w:adjustRightInd w:val="0"/>
                    <w:jc w:val="center"/>
                    <w:rPr>
                      <w:caps/>
                      <w:sz w:val="16"/>
                      <w:szCs w:val="16"/>
                    </w:rPr>
                  </w:pPr>
                </w:p>
              </w:tc>
            </w:tr>
          </w:tbl>
          <w:p w:rsidR="006357EF" w:rsidRPr="00FE4B02" w:rsidRDefault="006357EF" w:rsidP="001B5B73">
            <w:pPr>
              <w:autoSpaceDE w:val="0"/>
              <w:autoSpaceDN w:val="0"/>
              <w:adjustRightInd w:val="0"/>
              <w:spacing w:after="0" w:line="240" w:lineRule="auto"/>
              <w:jc w:val="center"/>
              <w:rPr>
                <w:caps/>
                <w:sz w:val="16"/>
                <w:szCs w:val="16"/>
              </w:rPr>
            </w:pPr>
          </w:p>
        </w:tc>
      </w:tr>
    </w:tbl>
    <w:p w:rsidR="000831E4" w:rsidRPr="00FE4B02" w:rsidRDefault="000831E4" w:rsidP="000831E4">
      <w:pPr>
        <w:spacing w:after="0" w:line="240" w:lineRule="auto"/>
        <w:ind w:left="284"/>
        <w:jc w:val="both"/>
        <w:rPr>
          <w:rFonts w:eastAsia="Times New Roman"/>
          <w:sz w:val="16"/>
          <w:szCs w:val="16"/>
        </w:rPr>
      </w:pPr>
    </w:p>
    <w:p w:rsidR="005C10F9" w:rsidRDefault="005C10F9" w:rsidP="005C10F9">
      <w:pPr>
        <w:spacing w:after="0" w:line="240" w:lineRule="auto"/>
        <w:rPr>
          <w:sz w:val="12"/>
          <w:szCs w:val="12"/>
        </w:rPr>
      </w:pPr>
      <w:r>
        <w:rPr>
          <w:sz w:val="12"/>
          <w:szCs w:val="12"/>
        </w:rPr>
        <w:t xml:space="preserve">                                                                        </w:t>
      </w:r>
    </w:p>
    <w:p w:rsidR="005C10F9" w:rsidRDefault="005C10F9" w:rsidP="005C10F9">
      <w:pPr>
        <w:spacing w:after="0" w:line="240" w:lineRule="auto"/>
        <w:rPr>
          <w:sz w:val="12"/>
          <w:szCs w:val="12"/>
        </w:rPr>
      </w:pPr>
    </w:p>
    <w:p w:rsidR="006357EF" w:rsidRDefault="005C10F9" w:rsidP="005C10F9">
      <w:pPr>
        <w:spacing w:after="0" w:line="240" w:lineRule="auto"/>
        <w:rPr>
          <w:sz w:val="12"/>
          <w:szCs w:val="12"/>
        </w:rPr>
      </w:pPr>
      <w:r>
        <w:rPr>
          <w:sz w:val="12"/>
          <w:szCs w:val="12"/>
        </w:rPr>
        <w:t xml:space="preserve">                                                                                                                                          </w:t>
      </w:r>
    </w:p>
    <w:p w:rsidR="006357EF" w:rsidRDefault="006357EF" w:rsidP="005C10F9">
      <w:pPr>
        <w:spacing w:after="0" w:line="240" w:lineRule="auto"/>
        <w:rPr>
          <w:sz w:val="12"/>
          <w:szCs w:val="12"/>
        </w:rPr>
      </w:pPr>
    </w:p>
    <w:p w:rsidR="006357EF" w:rsidRPr="006357EF" w:rsidRDefault="006357EF" w:rsidP="005C10F9">
      <w:pPr>
        <w:spacing w:after="0" w:line="240" w:lineRule="auto"/>
        <w:rPr>
          <w:sz w:val="10"/>
          <w:szCs w:val="10"/>
        </w:rPr>
      </w:pPr>
      <w:r w:rsidRPr="006357EF">
        <w:rPr>
          <w:sz w:val="10"/>
          <w:szCs w:val="10"/>
        </w:rPr>
        <w:t xml:space="preserve">Note: </w:t>
      </w:r>
    </w:p>
    <w:p w:rsidR="000831E4" w:rsidRPr="006357EF" w:rsidRDefault="00FE4B02" w:rsidP="006357EF">
      <w:pPr>
        <w:pStyle w:val="ListParagraph"/>
        <w:numPr>
          <w:ilvl w:val="0"/>
          <w:numId w:val="9"/>
        </w:numPr>
        <w:spacing w:after="0" w:line="240" w:lineRule="auto"/>
        <w:rPr>
          <w:sz w:val="10"/>
          <w:szCs w:val="10"/>
        </w:rPr>
      </w:pPr>
      <w:r w:rsidRPr="006357EF">
        <w:rPr>
          <w:sz w:val="10"/>
          <w:szCs w:val="10"/>
        </w:rPr>
        <w:t xml:space="preserve">(if more authors ,kindly </w:t>
      </w:r>
      <w:r w:rsidR="005C10F9" w:rsidRPr="006357EF">
        <w:rPr>
          <w:sz w:val="10"/>
          <w:szCs w:val="10"/>
        </w:rPr>
        <w:t xml:space="preserve">add </w:t>
      </w:r>
      <w:r w:rsidRPr="006357EF">
        <w:rPr>
          <w:sz w:val="10"/>
          <w:szCs w:val="10"/>
        </w:rPr>
        <w:t>additional row to the above table)</w:t>
      </w:r>
    </w:p>
    <w:p w:rsidR="005C10F9" w:rsidRPr="006357EF" w:rsidRDefault="005C10F9" w:rsidP="006357EF">
      <w:pPr>
        <w:pStyle w:val="ListParagraph"/>
        <w:numPr>
          <w:ilvl w:val="0"/>
          <w:numId w:val="9"/>
        </w:numPr>
        <w:spacing w:after="0" w:line="240" w:lineRule="auto"/>
        <w:rPr>
          <w:rFonts w:eastAsia="Times New Roman"/>
          <w:i/>
          <w:iCs/>
          <w:sz w:val="12"/>
          <w:szCs w:val="12"/>
        </w:rPr>
      </w:pPr>
      <w:r w:rsidRPr="006357EF">
        <w:rPr>
          <w:rFonts w:eastAsia="Times New Roman"/>
          <w:i/>
          <w:iCs/>
          <w:sz w:val="12"/>
          <w:szCs w:val="12"/>
        </w:rPr>
        <w:t>If you could not get signature from any of the author, you/corresponding author can provide your signature prefixing the word ”for”  after getting permission from that author and by this you/ corresponding author takes the responsibility for any litigation if raised by that author in future .</w:t>
      </w:r>
    </w:p>
    <w:p w:rsidR="000831E4" w:rsidRPr="000831E4" w:rsidRDefault="00BA5815" w:rsidP="000831E4">
      <w:pPr>
        <w:tabs>
          <w:tab w:val="left" w:pos="6168"/>
        </w:tabs>
      </w:pPr>
      <w:r>
        <w:rPr>
          <w:noProof/>
        </w:rPr>
        <w:pict>
          <v:rect id="_x0000_s1030" style="position:absolute;margin-left:361.9pt;margin-top:36.6pt;width:180.35pt;height:24.75pt;z-index:251661312" stroked="f">
            <v:textbox>
              <w:txbxContent>
                <w:p w:rsidR="00516263" w:rsidRPr="005C10F9" w:rsidRDefault="00516263" w:rsidP="00516263">
                  <w:pPr>
                    <w:jc w:val="center"/>
                    <w:rPr>
                      <w:sz w:val="14"/>
                      <w:szCs w:val="14"/>
                      <w:lang w:val="en-US"/>
                    </w:rPr>
                  </w:pPr>
                  <w:r w:rsidRPr="00F53286">
                    <w:rPr>
                      <w:sz w:val="14"/>
                      <w:szCs w:val="14"/>
                      <w:highlight w:val="yellow"/>
                      <w:lang w:val="en-US"/>
                    </w:rPr>
                    <w:t>Name and signature of the corresponding</w:t>
                  </w:r>
                  <w:r>
                    <w:rPr>
                      <w:sz w:val="14"/>
                      <w:szCs w:val="14"/>
                      <w:highlight w:val="yellow"/>
                      <w:lang w:val="en-US"/>
                    </w:rPr>
                    <w:t xml:space="preserve">/communicating </w:t>
                  </w:r>
                  <w:r w:rsidRPr="00F53286">
                    <w:rPr>
                      <w:sz w:val="14"/>
                      <w:szCs w:val="14"/>
                      <w:highlight w:val="yellow"/>
                      <w:lang w:val="en-US"/>
                    </w:rPr>
                    <w:t xml:space="preserve"> author with phone number</w:t>
                  </w:r>
                </w:p>
                <w:p w:rsidR="00516263" w:rsidRPr="005C10F9" w:rsidRDefault="00516263" w:rsidP="00516263">
                  <w:pPr>
                    <w:jc w:val="center"/>
                    <w:rPr>
                      <w:sz w:val="14"/>
                      <w:szCs w:val="14"/>
                      <w:lang w:val="en-US"/>
                    </w:rPr>
                  </w:pPr>
                  <w:r w:rsidRPr="00F53286">
                    <w:rPr>
                      <w:sz w:val="14"/>
                      <w:szCs w:val="14"/>
                      <w:highlight w:val="yellow"/>
                      <w:lang w:val="en-US"/>
                    </w:rPr>
                    <w:t>Name and signature of the corresponding</w:t>
                  </w:r>
                  <w:r>
                    <w:rPr>
                      <w:sz w:val="14"/>
                      <w:szCs w:val="14"/>
                      <w:highlight w:val="yellow"/>
                      <w:lang w:val="en-US"/>
                    </w:rPr>
                    <w:t xml:space="preserve">/communicating </w:t>
                  </w:r>
                  <w:r w:rsidRPr="00F53286">
                    <w:rPr>
                      <w:sz w:val="14"/>
                      <w:szCs w:val="14"/>
                      <w:highlight w:val="yellow"/>
                      <w:lang w:val="en-US"/>
                    </w:rPr>
                    <w:t xml:space="preserve"> author with phone number</w:t>
                  </w:r>
                </w:p>
                <w:p w:rsidR="00516263" w:rsidRPr="005C10F9" w:rsidRDefault="00516263">
                  <w:pPr>
                    <w:rPr>
                      <w:sz w:val="14"/>
                      <w:szCs w:val="14"/>
                      <w:lang w:val="en-US"/>
                    </w:rPr>
                  </w:pPr>
                </w:p>
              </w:txbxContent>
            </v:textbox>
          </v:rect>
        </w:pict>
      </w:r>
    </w:p>
    <w:sectPr w:rsidR="000831E4" w:rsidRPr="000831E4" w:rsidSect="005C10F9">
      <w:type w:val="continuous"/>
      <w:pgSz w:w="11906" w:h="16838"/>
      <w:pgMar w:top="810" w:right="746" w:bottom="1440" w:left="630" w:header="708" w:footer="401"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AC" w:rsidRDefault="008563AC" w:rsidP="005C10F9">
      <w:pPr>
        <w:spacing w:after="0" w:line="240" w:lineRule="auto"/>
      </w:pPr>
      <w:r>
        <w:separator/>
      </w:r>
    </w:p>
  </w:endnote>
  <w:endnote w:type="continuationSeparator" w:id="1">
    <w:p w:rsidR="008563AC" w:rsidRDefault="008563AC" w:rsidP="005C1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F9" w:rsidRPr="005C10F9" w:rsidRDefault="005C10F9" w:rsidP="005C10F9">
    <w:pPr>
      <w:pStyle w:val="Footer"/>
      <w:jc w:val="center"/>
      <w:rPr>
        <w:sz w:val="12"/>
        <w:szCs w:val="18"/>
        <w:lang w:val="en-US"/>
      </w:rPr>
    </w:pPr>
    <w:r w:rsidRPr="005C10F9">
      <w:rPr>
        <w:sz w:val="12"/>
        <w:szCs w:val="18"/>
        <w:lang w:val="en-US"/>
      </w:rPr>
      <w:t>Any querry or feed back kindly email (refer “contact” of www.ijpbs.net)</w:t>
    </w:r>
  </w:p>
  <w:p w:rsidR="005C10F9" w:rsidRDefault="005C1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AC" w:rsidRDefault="008563AC" w:rsidP="005C10F9">
      <w:pPr>
        <w:spacing w:after="0" w:line="240" w:lineRule="auto"/>
      </w:pPr>
      <w:r>
        <w:separator/>
      </w:r>
    </w:p>
  </w:footnote>
  <w:footnote w:type="continuationSeparator" w:id="1">
    <w:p w:rsidR="008563AC" w:rsidRDefault="008563AC" w:rsidP="005C1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7E0D"/>
    <w:multiLevelType w:val="hybridMultilevel"/>
    <w:tmpl w:val="29EEF9C2"/>
    <w:lvl w:ilvl="0" w:tplc="4009000F">
      <w:start w:val="1"/>
      <w:numFmt w:val="decimal"/>
      <w:lvlText w:val="%1."/>
      <w:lvlJc w:val="left"/>
      <w:pPr>
        <w:ind w:left="720" w:hanging="360"/>
      </w:pPr>
      <w:rPr>
        <w:rFonts w:hint="default"/>
        <w:b w:val="0"/>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533AEA"/>
    <w:multiLevelType w:val="hybridMultilevel"/>
    <w:tmpl w:val="A510F3F6"/>
    <w:lvl w:ilvl="0" w:tplc="4009000F">
      <w:start w:val="1"/>
      <w:numFmt w:val="decimal"/>
      <w:lvlText w:val="%1."/>
      <w:lvlJc w:val="left"/>
      <w:pPr>
        <w:ind w:left="422" w:hanging="360"/>
      </w:pPr>
    </w:lvl>
    <w:lvl w:ilvl="1" w:tplc="40090019" w:tentative="1">
      <w:start w:val="1"/>
      <w:numFmt w:val="lowerLetter"/>
      <w:lvlText w:val="%2."/>
      <w:lvlJc w:val="left"/>
      <w:pPr>
        <w:ind w:left="1142" w:hanging="360"/>
      </w:pPr>
    </w:lvl>
    <w:lvl w:ilvl="2" w:tplc="4009001B" w:tentative="1">
      <w:start w:val="1"/>
      <w:numFmt w:val="lowerRoman"/>
      <w:lvlText w:val="%3."/>
      <w:lvlJc w:val="right"/>
      <w:pPr>
        <w:ind w:left="1862" w:hanging="180"/>
      </w:pPr>
    </w:lvl>
    <w:lvl w:ilvl="3" w:tplc="4009000F" w:tentative="1">
      <w:start w:val="1"/>
      <w:numFmt w:val="decimal"/>
      <w:lvlText w:val="%4."/>
      <w:lvlJc w:val="left"/>
      <w:pPr>
        <w:ind w:left="2582" w:hanging="360"/>
      </w:pPr>
    </w:lvl>
    <w:lvl w:ilvl="4" w:tplc="40090019" w:tentative="1">
      <w:start w:val="1"/>
      <w:numFmt w:val="lowerLetter"/>
      <w:lvlText w:val="%5."/>
      <w:lvlJc w:val="left"/>
      <w:pPr>
        <w:ind w:left="3302" w:hanging="360"/>
      </w:pPr>
    </w:lvl>
    <w:lvl w:ilvl="5" w:tplc="4009001B" w:tentative="1">
      <w:start w:val="1"/>
      <w:numFmt w:val="lowerRoman"/>
      <w:lvlText w:val="%6."/>
      <w:lvlJc w:val="right"/>
      <w:pPr>
        <w:ind w:left="4022" w:hanging="180"/>
      </w:pPr>
    </w:lvl>
    <w:lvl w:ilvl="6" w:tplc="4009000F" w:tentative="1">
      <w:start w:val="1"/>
      <w:numFmt w:val="decimal"/>
      <w:lvlText w:val="%7."/>
      <w:lvlJc w:val="left"/>
      <w:pPr>
        <w:ind w:left="4742" w:hanging="360"/>
      </w:pPr>
    </w:lvl>
    <w:lvl w:ilvl="7" w:tplc="40090019" w:tentative="1">
      <w:start w:val="1"/>
      <w:numFmt w:val="lowerLetter"/>
      <w:lvlText w:val="%8."/>
      <w:lvlJc w:val="left"/>
      <w:pPr>
        <w:ind w:left="5462" w:hanging="360"/>
      </w:pPr>
    </w:lvl>
    <w:lvl w:ilvl="8" w:tplc="4009001B" w:tentative="1">
      <w:start w:val="1"/>
      <w:numFmt w:val="lowerRoman"/>
      <w:lvlText w:val="%9."/>
      <w:lvlJc w:val="right"/>
      <w:pPr>
        <w:ind w:left="6182" w:hanging="180"/>
      </w:pPr>
    </w:lvl>
  </w:abstractNum>
  <w:abstractNum w:abstractNumId="2">
    <w:nsid w:val="40651886"/>
    <w:multiLevelType w:val="hybridMultilevel"/>
    <w:tmpl w:val="F14A3A56"/>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3">
    <w:nsid w:val="46B55F3D"/>
    <w:multiLevelType w:val="hybridMultilevel"/>
    <w:tmpl w:val="CF207CA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7595316"/>
    <w:multiLevelType w:val="hybridMultilevel"/>
    <w:tmpl w:val="02024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9426E4"/>
    <w:multiLevelType w:val="hybridMultilevel"/>
    <w:tmpl w:val="66C29C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1BE5F42"/>
    <w:multiLevelType w:val="hybridMultilevel"/>
    <w:tmpl w:val="628AAAFE"/>
    <w:lvl w:ilvl="0" w:tplc="40090001">
      <w:start w:val="1"/>
      <w:numFmt w:val="bullet"/>
      <w:lvlText w:val=""/>
      <w:lvlJc w:val="left"/>
      <w:pPr>
        <w:ind w:left="1724" w:hanging="360"/>
      </w:pPr>
      <w:rPr>
        <w:rFonts w:ascii="Symbol" w:hAnsi="Symbol" w:hint="default"/>
      </w:rPr>
    </w:lvl>
    <w:lvl w:ilvl="1" w:tplc="40090003" w:tentative="1">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7">
    <w:nsid w:val="72C25192"/>
    <w:multiLevelType w:val="hybridMultilevel"/>
    <w:tmpl w:val="1090CBE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9032DDA"/>
    <w:multiLevelType w:val="hybridMultilevel"/>
    <w:tmpl w:val="9DAA27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9D468F"/>
    <w:rsid w:val="00060E38"/>
    <w:rsid w:val="000831E4"/>
    <w:rsid w:val="00102C5C"/>
    <w:rsid w:val="00112613"/>
    <w:rsid w:val="00154117"/>
    <w:rsid w:val="001B5B73"/>
    <w:rsid w:val="002F5611"/>
    <w:rsid w:val="00496E4A"/>
    <w:rsid w:val="004B266C"/>
    <w:rsid w:val="00514E21"/>
    <w:rsid w:val="00516263"/>
    <w:rsid w:val="00544DF7"/>
    <w:rsid w:val="00553506"/>
    <w:rsid w:val="00584721"/>
    <w:rsid w:val="005C10F9"/>
    <w:rsid w:val="006357EF"/>
    <w:rsid w:val="006418D1"/>
    <w:rsid w:val="00764EC9"/>
    <w:rsid w:val="00784A49"/>
    <w:rsid w:val="00784E55"/>
    <w:rsid w:val="00800A76"/>
    <w:rsid w:val="008563AC"/>
    <w:rsid w:val="009C7370"/>
    <w:rsid w:val="009D468F"/>
    <w:rsid w:val="00AD3283"/>
    <w:rsid w:val="00AF6DBB"/>
    <w:rsid w:val="00BA5815"/>
    <w:rsid w:val="00D078D1"/>
    <w:rsid w:val="00D45F92"/>
    <w:rsid w:val="00FD24A9"/>
    <w:rsid w:val="00FE4B02"/>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8F"/>
    <w:pPr>
      <w:ind w:left="720"/>
      <w:contextualSpacing/>
    </w:pPr>
  </w:style>
  <w:style w:type="character" w:styleId="Hyperlink">
    <w:name w:val="Hyperlink"/>
    <w:basedOn w:val="DefaultParagraphFont"/>
    <w:uiPriority w:val="99"/>
    <w:unhideWhenUsed/>
    <w:rsid w:val="00496E4A"/>
    <w:rPr>
      <w:color w:val="0000FF" w:themeColor="hyperlink"/>
      <w:u w:val="single"/>
    </w:rPr>
  </w:style>
  <w:style w:type="paragraph" w:styleId="Header">
    <w:name w:val="header"/>
    <w:basedOn w:val="Normal"/>
    <w:link w:val="HeaderChar"/>
    <w:uiPriority w:val="99"/>
    <w:semiHidden/>
    <w:unhideWhenUsed/>
    <w:rsid w:val="005C10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10F9"/>
  </w:style>
  <w:style w:type="paragraph" w:styleId="Footer">
    <w:name w:val="footer"/>
    <w:basedOn w:val="Normal"/>
    <w:link w:val="FooterChar"/>
    <w:uiPriority w:val="99"/>
    <w:semiHidden/>
    <w:unhideWhenUsed/>
    <w:rsid w:val="005C10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0F9"/>
  </w:style>
  <w:style w:type="paragraph" w:styleId="BalloonText">
    <w:name w:val="Balloon Text"/>
    <w:basedOn w:val="Normal"/>
    <w:link w:val="BalloonTextChar"/>
    <w:uiPriority w:val="99"/>
    <w:semiHidden/>
    <w:unhideWhenUsed/>
    <w:rsid w:val="0055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06"/>
    <w:rPr>
      <w:rFonts w:ascii="Tahoma" w:hAnsi="Tahoma" w:cs="Tahoma"/>
      <w:sz w:val="16"/>
      <w:szCs w:val="16"/>
    </w:rPr>
  </w:style>
  <w:style w:type="table" w:styleId="TableGrid">
    <w:name w:val="Table Grid"/>
    <w:basedOn w:val="TableNormal"/>
    <w:uiPriority w:val="59"/>
    <w:rsid w:val="00112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jpb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2014-06-17T02:30:00Z</dcterms:created>
  <dcterms:modified xsi:type="dcterms:W3CDTF">2014-07-06T04:34:00Z</dcterms:modified>
</cp:coreProperties>
</file>